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0A" w:rsidRPr="0014129F" w:rsidRDefault="00EC1F0A" w:rsidP="00EC1F0A">
      <w:pPr>
        <w:jc w:val="center"/>
        <w:rPr>
          <w:rFonts w:ascii="Arial" w:hAnsi="Arial" w:cs="Arial"/>
          <w:b/>
          <w:sz w:val="28"/>
          <w:szCs w:val="28"/>
        </w:rPr>
      </w:pPr>
      <w:r w:rsidRPr="0014129F">
        <w:rPr>
          <w:rFonts w:ascii="Arial" w:hAnsi="Arial" w:cs="Arial"/>
          <w:b/>
          <w:sz w:val="28"/>
          <w:szCs w:val="28"/>
        </w:rPr>
        <w:t>Lesson Plan</w:t>
      </w:r>
    </w:p>
    <w:p w:rsidR="00EC1F0A" w:rsidRPr="0014129F" w:rsidRDefault="002B43FC" w:rsidP="00EC1F0A">
      <w:pPr>
        <w:rPr>
          <w:rFonts w:ascii="Arial" w:hAnsi="Arial" w:cs="Arial"/>
          <w:b/>
          <w:sz w:val="22"/>
          <w:szCs w:val="22"/>
        </w:rPr>
      </w:pPr>
      <w:r>
        <w:rPr>
          <w:rFonts w:ascii="Arial" w:hAnsi="Arial" w:cs="Arial"/>
          <w:b/>
          <w:noProof/>
          <w:sz w:val="22"/>
          <w:szCs w:val="22"/>
        </w:rPr>
        <w:pict>
          <v:shapetype id="_x0000_t202" coordsize="21600,21600" o:spt="202" path="m,l,21600r21600,l21600,xe">
            <v:stroke joinstyle="miter"/>
            <v:path gradientshapeok="t" o:connecttype="rect"/>
          </v:shapetype>
          <v:shape id="_x0000_s1027" type="#_x0000_t202" style="position:absolute;margin-left:494.85pt;margin-top:3.15pt;width:159pt;height:21pt;z-index:251644928" filled="f" stroked="f">
            <v:textbox style="mso-next-textbox:#_x0000_s1027">
              <w:txbxContent>
                <w:p w:rsidR="008E41EF" w:rsidRPr="00423B6D" w:rsidRDefault="008E41EF">
                  <w:pPr>
                    <w:rPr>
                      <w:rFonts w:ascii="Calibri" w:hAnsi="Calibri"/>
                      <w:b/>
                      <w:sz w:val="28"/>
                    </w:rPr>
                  </w:pPr>
                  <w:r w:rsidRPr="00423B6D">
                    <w:rPr>
                      <w:rFonts w:ascii="Calibri" w:hAnsi="Calibri"/>
                      <w:b/>
                      <w:sz w:val="28"/>
                    </w:rPr>
                    <w:t>November 8—12, 2010</w:t>
                  </w:r>
                </w:p>
                <w:p w:rsidR="008E41EF" w:rsidRDefault="008E41EF"/>
              </w:txbxContent>
            </v:textbox>
          </v:shape>
        </w:pict>
      </w:r>
      <w:r>
        <w:rPr>
          <w:rFonts w:ascii="Arial" w:hAnsi="Arial" w:cs="Arial"/>
          <w:b/>
          <w:noProof/>
          <w:sz w:val="22"/>
          <w:szCs w:val="22"/>
        </w:rPr>
        <w:pict>
          <v:shape id="_x0000_s1026" type="#_x0000_t202" style="position:absolute;margin-left:86.1pt;margin-top:4.65pt;width:266.25pt;height:21pt;z-index:251643904" filled="f" stroked="f">
            <v:textbox style="mso-next-textbox:#_x0000_s1026">
              <w:txbxContent>
                <w:p w:rsidR="008E41EF" w:rsidRPr="00423B6D" w:rsidRDefault="008E41EF">
                  <w:pPr>
                    <w:rPr>
                      <w:rFonts w:ascii="Calibri" w:hAnsi="Calibri"/>
                      <w:b/>
                      <w:sz w:val="28"/>
                    </w:rPr>
                  </w:pPr>
                  <w:r w:rsidRPr="00423B6D">
                    <w:rPr>
                      <w:rFonts w:ascii="Calibri" w:hAnsi="Calibri"/>
                      <w:b/>
                      <w:sz w:val="28"/>
                    </w:rPr>
                    <w:t>Leah Anne Wrenn</w:t>
                  </w:r>
                </w:p>
              </w:txbxContent>
            </v:textbox>
          </v:shape>
        </w:pict>
      </w:r>
    </w:p>
    <w:tbl>
      <w:tblPr>
        <w:tblW w:w="0" w:type="auto"/>
        <w:tblLook w:val="01E0"/>
      </w:tblPr>
      <w:tblGrid>
        <w:gridCol w:w="3294"/>
        <w:gridCol w:w="3294"/>
        <w:gridCol w:w="900"/>
        <w:gridCol w:w="2394"/>
        <w:gridCol w:w="4086"/>
      </w:tblGrid>
      <w:tr w:rsidR="00EC1F0A" w:rsidRPr="00B90C74" w:rsidTr="00B90C74">
        <w:tc>
          <w:tcPr>
            <w:tcW w:w="7488" w:type="dxa"/>
            <w:gridSpan w:val="3"/>
          </w:tcPr>
          <w:p w:rsidR="00EC1F0A" w:rsidRPr="00B90C74" w:rsidRDefault="002B43FC" w:rsidP="00EC1F0A">
            <w:pPr>
              <w:rPr>
                <w:rFonts w:ascii="Arial" w:hAnsi="Arial" w:cs="Arial"/>
                <w:b/>
                <w:sz w:val="22"/>
                <w:szCs w:val="22"/>
              </w:rPr>
            </w:pPr>
            <w:r>
              <w:rPr>
                <w:rFonts w:ascii="Arial" w:hAnsi="Arial" w:cs="Arial"/>
                <w:b/>
                <w:noProof/>
                <w:sz w:val="22"/>
                <w:szCs w:val="22"/>
              </w:rPr>
              <w:pict>
                <v:shape id="_x0000_s1031" type="#_x0000_t202" style="position:absolute;margin-left:568.35pt;margin-top:16.75pt;width:93.75pt;height:21pt;z-index:251649024" filled="f" stroked="f">
                  <v:textbox style="mso-next-textbox:#_x0000_s1031">
                    <w:txbxContent>
                      <w:p w:rsidR="008E41EF" w:rsidRPr="00423B6D" w:rsidRDefault="008E41EF">
                        <w:pPr>
                          <w:rPr>
                            <w:rFonts w:ascii="Calibri" w:hAnsi="Calibri"/>
                            <w:b/>
                            <w:sz w:val="28"/>
                          </w:rPr>
                        </w:pPr>
                        <w:r w:rsidRPr="00423B6D">
                          <w:rPr>
                            <w:rFonts w:ascii="Calibri" w:hAnsi="Calibri"/>
                            <w:b/>
                            <w:sz w:val="28"/>
                          </w:rPr>
                          <w:t>3</w:t>
                        </w:r>
                        <w:r w:rsidRPr="00423B6D">
                          <w:rPr>
                            <w:rFonts w:ascii="Calibri" w:hAnsi="Calibri"/>
                            <w:b/>
                            <w:sz w:val="28"/>
                            <w:vertAlign w:val="superscript"/>
                          </w:rPr>
                          <w:t>rd</w:t>
                        </w:r>
                        <w:r w:rsidRPr="00423B6D">
                          <w:rPr>
                            <w:rFonts w:ascii="Calibri" w:hAnsi="Calibri"/>
                            <w:b/>
                            <w:sz w:val="28"/>
                          </w:rPr>
                          <w:t xml:space="preserve"> Period</w:t>
                        </w:r>
                      </w:p>
                      <w:p w:rsidR="008E41EF" w:rsidRDefault="008E41EF"/>
                    </w:txbxContent>
                  </v:textbox>
                </v:shape>
              </w:pict>
            </w:r>
            <w:r>
              <w:rPr>
                <w:rFonts w:ascii="Arial" w:hAnsi="Arial" w:cs="Arial"/>
                <w:b/>
                <w:noProof/>
                <w:sz w:val="22"/>
                <w:szCs w:val="22"/>
              </w:rPr>
              <w:pict>
                <v:shape id="_x0000_s1030" type="#_x0000_t202" style="position:absolute;margin-left:359.1pt;margin-top:16.75pt;width:93.75pt;height:21pt;z-index:251648000" filled="f" stroked="f">
                  <v:textbox style="mso-next-textbox:#_x0000_s1030">
                    <w:txbxContent>
                      <w:p w:rsidR="008E41EF" w:rsidRPr="00423B6D" w:rsidRDefault="008E41EF">
                        <w:pPr>
                          <w:rPr>
                            <w:rFonts w:ascii="Calibri" w:hAnsi="Calibri"/>
                            <w:b/>
                            <w:sz w:val="28"/>
                          </w:rPr>
                        </w:pPr>
                        <w:r w:rsidRPr="00423B6D">
                          <w:rPr>
                            <w:rFonts w:ascii="Calibri" w:hAnsi="Calibri"/>
                            <w:b/>
                            <w:sz w:val="28"/>
                          </w:rPr>
                          <w:t>5</w:t>
                        </w:r>
                      </w:p>
                      <w:p w:rsidR="008E41EF" w:rsidRDefault="008E41EF"/>
                    </w:txbxContent>
                  </v:textbox>
                </v:shape>
              </w:pict>
            </w:r>
            <w:r>
              <w:rPr>
                <w:rFonts w:ascii="Arial" w:hAnsi="Arial" w:cs="Arial"/>
                <w:b/>
                <w:noProof/>
                <w:sz w:val="22"/>
                <w:szCs w:val="22"/>
              </w:rPr>
              <w:pict>
                <v:shape id="_x0000_s1029" type="#_x0000_t202" style="position:absolute;margin-left:212.1pt;margin-top:16.75pt;width:93.75pt;height:21pt;z-index:251646976" filled="f" stroked="f">
                  <v:textbox style="mso-next-textbox:#_x0000_s1029">
                    <w:txbxContent>
                      <w:p w:rsidR="008E41EF" w:rsidRPr="00423B6D" w:rsidRDefault="008E41EF">
                        <w:pPr>
                          <w:rPr>
                            <w:rFonts w:ascii="Calibri" w:hAnsi="Calibri"/>
                            <w:b/>
                            <w:sz w:val="28"/>
                          </w:rPr>
                        </w:pPr>
                        <w:r w:rsidRPr="00423B6D">
                          <w:rPr>
                            <w:rFonts w:ascii="Calibri" w:hAnsi="Calibri"/>
                            <w:b/>
                            <w:sz w:val="28"/>
                          </w:rPr>
                          <w:t>BCT I</w:t>
                        </w:r>
                      </w:p>
                      <w:p w:rsidR="008E41EF" w:rsidRDefault="008E41EF"/>
                    </w:txbxContent>
                  </v:textbox>
                </v:shape>
              </w:pict>
            </w:r>
            <w:r>
              <w:rPr>
                <w:rFonts w:ascii="Arial" w:hAnsi="Arial" w:cs="Arial"/>
                <w:b/>
                <w:noProof/>
                <w:sz w:val="22"/>
                <w:szCs w:val="22"/>
              </w:rPr>
              <w:pict>
                <v:shape id="_x0000_s1028" type="#_x0000_t202" style="position:absolute;margin-left:64.35pt;margin-top:16.75pt;width:93.75pt;height:21pt;z-index:251645952" filled="f" stroked="f">
                  <v:textbox style="mso-next-textbox:#_x0000_s1028">
                    <w:txbxContent>
                      <w:p w:rsidR="008E41EF" w:rsidRPr="00423B6D" w:rsidRDefault="008E41EF">
                        <w:pPr>
                          <w:rPr>
                            <w:rFonts w:ascii="Calibri" w:hAnsi="Calibri"/>
                            <w:b/>
                            <w:sz w:val="28"/>
                          </w:rPr>
                        </w:pPr>
                        <w:r w:rsidRPr="00423B6D">
                          <w:rPr>
                            <w:rFonts w:ascii="Calibri" w:hAnsi="Calibri"/>
                            <w:b/>
                            <w:sz w:val="28"/>
                          </w:rPr>
                          <w:t>10</w:t>
                        </w:r>
                        <w:r w:rsidRPr="00423B6D">
                          <w:rPr>
                            <w:rFonts w:ascii="Calibri" w:hAnsi="Calibri"/>
                            <w:b/>
                            <w:sz w:val="28"/>
                            <w:vertAlign w:val="superscript"/>
                          </w:rPr>
                          <w:t>th</w:t>
                        </w:r>
                        <w:r w:rsidRPr="00423B6D">
                          <w:rPr>
                            <w:rFonts w:ascii="Calibri" w:hAnsi="Calibri"/>
                            <w:b/>
                            <w:sz w:val="28"/>
                          </w:rPr>
                          <w:t xml:space="preserve"> and 11</w:t>
                        </w:r>
                        <w:r w:rsidRPr="00423B6D">
                          <w:rPr>
                            <w:rFonts w:ascii="Calibri" w:hAnsi="Calibri"/>
                            <w:b/>
                            <w:sz w:val="28"/>
                            <w:vertAlign w:val="superscript"/>
                          </w:rPr>
                          <w:t>th</w:t>
                        </w:r>
                      </w:p>
                      <w:p w:rsidR="008E41EF" w:rsidRDefault="008E41EF"/>
                    </w:txbxContent>
                  </v:textbox>
                </v:shape>
              </w:pict>
            </w:r>
            <w:r w:rsidR="00EC1F0A" w:rsidRPr="00B90C74">
              <w:rPr>
                <w:rFonts w:ascii="Arial" w:hAnsi="Arial" w:cs="Arial"/>
                <w:b/>
                <w:sz w:val="22"/>
                <w:szCs w:val="22"/>
              </w:rPr>
              <w:t>Teacher Intern:  _____________________________________________</w:t>
            </w:r>
          </w:p>
        </w:tc>
        <w:tc>
          <w:tcPr>
            <w:tcW w:w="6480" w:type="dxa"/>
            <w:gridSpan w:val="2"/>
          </w:tcPr>
          <w:p w:rsidR="00EC1F0A" w:rsidRPr="00B90C74" w:rsidRDefault="00EC1F0A" w:rsidP="00EC1F0A">
            <w:pPr>
              <w:rPr>
                <w:rFonts w:ascii="Arial" w:hAnsi="Arial" w:cs="Arial"/>
                <w:b/>
                <w:sz w:val="22"/>
                <w:szCs w:val="22"/>
              </w:rPr>
            </w:pPr>
            <w:r w:rsidRPr="00B90C74">
              <w:rPr>
                <w:rFonts w:ascii="Arial" w:hAnsi="Arial" w:cs="Arial"/>
                <w:b/>
                <w:sz w:val="22"/>
                <w:szCs w:val="22"/>
              </w:rPr>
              <w:t>Dates of Lesson Plan:  _______________________________</w:t>
            </w:r>
          </w:p>
          <w:p w:rsidR="00EC1F0A" w:rsidRPr="00B90C74" w:rsidRDefault="00EC1F0A" w:rsidP="00EC1F0A">
            <w:pPr>
              <w:rPr>
                <w:rFonts w:ascii="Arial" w:hAnsi="Arial" w:cs="Arial"/>
                <w:b/>
                <w:sz w:val="22"/>
                <w:szCs w:val="22"/>
              </w:rPr>
            </w:pPr>
          </w:p>
        </w:tc>
      </w:tr>
      <w:tr w:rsidR="00EC1F0A" w:rsidRPr="00B90C74" w:rsidTr="00B90C74">
        <w:tc>
          <w:tcPr>
            <w:tcW w:w="3294" w:type="dxa"/>
          </w:tcPr>
          <w:p w:rsidR="00EC1F0A" w:rsidRPr="00B90C74" w:rsidRDefault="00EC1F0A" w:rsidP="00EC1F0A">
            <w:pPr>
              <w:rPr>
                <w:rFonts w:ascii="Arial" w:hAnsi="Arial" w:cs="Arial"/>
                <w:b/>
                <w:sz w:val="22"/>
                <w:szCs w:val="22"/>
              </w:rPr>
            </w:pPr>
            <w:r w:rsidRPr="00B90C74">
              <w:rPr>
                <w:rFonts w:ascii="Arial" w:hAnsi="Arial" w:cs="Arial"/>
                <w:b/>
                <w:sz w:val="22"/>
                <w:szCs w:val="22"/>
              </w:rPr>
              <w:t>Grade Level:  _____________</w:t>
            </w:r>
          </w:p>
        </w:tc>
        <w:tc>
          <w:tcPr>
            <w:tcW w:w="3294" w:type="dxa"/>
          </w:tcPr>
          <w:p w:rsidR="00EC1F0A" w:rsidRPr="00B90C74" w:rsidRDefault="002B43FC" w:rsidP="00EC1F0A">
            <w:pPr>
              <w:rPr>
                <w:rFonts w:ascii="Arial" w:hAnsi="Arial" w:cs="Arial"/>
                <w:b/>
                <w:sz w:val="22"/>
                <w:szCs w:val="22"/>
              </w:rPr>
            </w:pPr>
            <w:r>
              <w:rPr>
                <w:rFonts w:ascii="Arial" w:hAnsi="Arial" w:cs="Arial"/>
                <w:b/>
                <w:noProof/>
                <w:sz w:val="22"/>
                <w:szCs w:val="22"/>
              </w:rPr>
              <w:pict>
                <v:shape id="_x0000_s1032" type="#_x0000_t202" style="position:absolute;margin-left:26.4pt;margin-top:12.45pt;width:266.25pt;height:27.75pt;z-index:251650048;mso-position-horizontal-relative:text;mso-position-vertical-relative:text" filled="f" stroked="f">
                  <v:textbox style="mso-next-textbox:#_x0000_s1032">
                    <w:txbxContent>
                      <w:p w:rsidR="008E41EF" w:rsidRPr="00423B6D" w:rsidRDefault="008E41EF">
                        <w:pPr>
                          <w:rPr>
                            <w:rFonts w:ascii="Calibri" w:hAnsi="Calibri"/>
                            <w:b/>
                            <w:sz w:val="28"/>
                          </w:rPr>
                        </w:pPr>
                        <w:r w:rsidRPr="00423B6D">
                          <w:rPr>
                            <w:rFonts w:ascii="Calibri" w:hAnsi="Calibri"/>
                            <w:b/>
                            <w:sz w:val="28"/>
                          </w:rPr>
                          <w:t xml:space="preserve">1c: </w:t>
                        </w:r>
                        <w:r w:rsidR="007A63FB" w:rsidRPr="00423B6D">
                          <w:rPr>
                            <w:rFonts w:ascii="Calibri" w:hAnsi="Calibri"/>
                            <w:b/>
                            <w:sz w:val="28"/>
                          </w:rPr>
                          <w:t>Develop proper listening techniques</w:t>
                        </w:r>
                      </w:p>
                    </w:txbxContent>
                  </v:textbox>
                </v:shape>
              </w:pict>
            </w:r>
            <w:r w:rsidR="00EC1F0A" w:rsidRPr="00B90C74">
              <w:rPr>
                <w:rFonts w:ascii="Arial" w:hAnsi="Arial" w:cs="Arial"/>
                <w:b/>
                <w:sz w:val="22"/>
                <w:szCs w:val="22"/>
              </w:rPr>
              <w:t>Subject:  _________________</w:t>
            </w:r>
          </w:p>
        </w:tc>
        <w:tc>
          <w:tcPr>
            <w:tcW w:w="3294" w:type="dxa"/>
            <w:gridSpan w:val="2"/>
          </w:tcPr>
          <w:p w:rsidR="00EC1F0A" w:rsidRPr="00B90C74" w:rsidRDefault="00EC1F0A" w:rsidP="00EC1F0A">
            <w:pPr>
              <w:rPr>
                <w:rFonts w:ascii="Arial" w:hAnsi="Arial" w:cs="Arial"/>
                <w:b/>
                <w:sz w:val="22"/>
                <w:szCs w:val="22"/>
              </w:rPr>
            </w:pPr>
            <w:r w:rsidRPr="00B90C74">
              <w:rPr>
                <w:rFonts w:ascii="Arial" w:hAnsi="Arial" w:cs="Arial"/>
                <w:b/>
                <w:sz w:val="22"/>
                <w:szCs w:val="22"/>
              </w:rPr>
              <w:t>Unit:  ____________________</w:t>
            </w:r>
          </w:p>
        </w:tc>
        <w:tc>
          <w:tcPr>
            <w:tcW w:w="4086" w:type="dxa"/>
          </w:tcPr>
          <w:p w:rsidR="00EC1F0A" w:rsidRPr="00B90C74" w:rsidRDefault="00EC1F0A" w:rsidP="00EC1F0A">
            <w:pPr>
              <w:rPr>
                <w:rFonts w:ascii="Arial" w:hAnsi="Arial" w:cs="Arial"/>
                <w:b/>
                <w:sz w:val="22"/>
                <w:szCs w:val="22"/>
              </w:rPr>
            </w:pPr>
            <w:r w:rsidRPr="00B90C74">
              <w:rPr>
                <w:rFonts w:ascii="Arial" w:hAnsi="Arial" w:cs="Arial"/>
                <w:b/>
                <w:sz w:val="22"/>
                <w:szCs w:val="22"/>
              </w:rPr>
              <w:t>Class Period:  ___________________</w:t>
            </w:r>
          </w:p>
        </w:tc>
      </w:tr>
      <w:tr w:rsidR="00EC1F0A" w:rsidRPr="00B90C74" w:rsidTr="00B90C74">
        <w:tc>
          <w:tcPr>
            <w:tcW w:w="13968" w:type="dxa"/>
            <w:gridSpan w:val="5"/>
          </w:tcPr>
          <w:p w:rsidR="00EC1F0A" w:rsidRPr="00B90C74" w:rsidRDefault="00EC1F0A" w:rsidP="00EC1F0A">
            <w:pPr>
              <w:rPr>
                <w:rFonts w:ascii="Arial" w:hAnsi="Arial" w:cs="Arial"/>
                <w:b/>
                <w:sz w:val="22"/>
                <w:szCs w:val="22"/>
              </w:rPr>
            </w:pPr>
          </w:p>
          <w:p w:rsidR="00EC1F0A" w:rsidRPr="00B90C74" w:rsidRDefault="00EC1F0A" w:rsidP="00EC1F0A">
            <w:pPr>
              <w:rPr>
                <w:rFonts w:ascii="Arial" w:hAnsi="Arial" w:cs="Arial"/>
                <w:b/>
                <w:sz w:val="22"/>
                <w:szCs w:val="22"/>
              </w:rPr>
            </w:pPr>
            <w:r w:rsidRPr="00B90C74">
              <w:rPr>
                <w:rFonts w:ascii="Arial" w:hAnsi="Arial" w:cs="Arial"/>
                <w:b/>
                <w:sz w:val="22"/>
                <w:szCs w:val="22"/>
              </w:rPr>
              <w:t>Competencies from MS Framework:  ________________________________________________________________________________</w:t>
            </w:r>
          </w:p>
        </w:tc>
      </w:tr>
    </w:tbl>
    <w:p w:rsidR="00EC1F0A" w:rsidRPr="0014129F" w:rsidRDefault="00EC1F0A" w:rsidP="00EC1F0A">
      <w:pPr>
        <w:rPr>
          <w:rFonts w:ascii="Arial" w:hAnsi="Arial" w:cs="Arial"/>
          <w:b/>
          <w:sz w:val="22"/>
          <w:szCs w:val="22"/>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5220"/>
        <w:gridCol w:w="2700"/>
        <w:gridCol w:w="2700"/>
      </w:tblGrid>
      <w:tr w:rsidR="00EC1F0A" w:rsidRPr="00B90C74" w:rsidTr="00B90C74">
        <w:tc>
          <w:tcPr>
            <w:tcW w:w="3348" w:type="dxa"/>
          </w:tcPr>
          <w:p w:rsidR="00EC1F0A" w:rsidRPr="00B90C74" w:rsidRDefault="00EC1F0A" w:rsidP="00B90C74">
            <w:pPr>
              <w:jc w:val="center"/>
              <w:rPr>
                <w:rFonts w:ascii="Arial" w:hAnsi="Arial" w:cs="Arial"/>
                <w:b/>
                <w:sz w:val="20"/>
                <w:szCs w:val="20"/>
              </w:rPr>
            </w:pPr>
          </w:p>
          <w:p w:rsidR="00EC1F0A" w:rsidRPr="00B90C74" w:rsidRDefault="00EC1F0A" w:rsidP="00B90C74">
            <w:pPr>
              <w:jc w:val="center"/>
              <w:rPr>
                <w:rFonts w:ascii="Arial" w:hAnsi="Arial" w:cs="Arial"/>
                <w:b/>
                <w:sz w:val="20"/>
                <w:szCs w:val="20"/>
              </w:rPr>
            </w:pPr>
            <w:r w:rsidRPr="00B90C74">
              <w:rPr>
                <w:rFonts w:ascii="Arial" w:hAnsi="Arial" w:cs="Arial"/>
                <w:b/>
                <w:sz w:val="20"/>
                <w:szCs w:val="20"/>
              </w:rPr>
              <w:t>Objectives</w:t>
            </w:r>
          </w:p>
          <w:p w:rsidR="00EC1F0A" w:rsidRPr="00B90C74" w:rsidRDefault="00EC1F0A" w:rsidP="00B90C74">
            <w:pPr>
              <w:jc w:val="center"/>
              <w:rPr>
                <w:rFonts w:ascii="Arial" w:hAnsi="Arial" w:cs="Arial"/>
                <w:b/>
                <w:sz w:val="20"/>
                <w:szCs w:val="20"/>
              </w:rPr>
            </w:pPr>
          </w:p>
        </w:tc>
        <w:tc>
          <w:tcPr>
            <w:tcW w:w="5220" w:type="dxa"/>
          </w:tcPr>
          <w:p w:rsidR="00EC1F0A" w:rsidRPr="00B90C74" w:rsidRDefault="00EC1F0A" w:rsidP="00B90C74">
            <w:pPr>
              <w:jc w:val="center"/>
              <w:rPr>
                <w:rFonts w:ascii="Arial" w:hAnsi="Arial" w:cs="Arial"/>
                <w:b/>
                <w:sz w:val="20"/>
                <w:szCs w:val="20"/>
              </w:rPr>
            </w:pPr>
          </w:p>
          <w:p w:rsidR="00EC1F0A" w:rsidRPr="00B90C74" w:rsidRDefault="00EC1F0A" w:rsidP="00B90C74">
            <w:pPr>
              <w:jc w:val="center"/>
              <w:rPr>
                <w:rFonts w:ascii="Arial" w:hAnsi="Arial" w:cs="Arial"/>
                <w:b/>
                <w:sz w:val="20"/>
                <w:szCs w:val="20"/>
              </w:rPr>
            </w:pPr>
            <w:r w:rsidRPr="00B90C74">
              <w:rPr>
                <w:rFonts w:ascii="Arial" w:hAnsi="Arial" w:cs="Arial"/>
                <w:b/>
                <w:sz w:val="20"/>
                <w:szCs w:val="20"/>
              </w:rPr>
              <w:t>Procedures</w:t>
            </w:r>
          </w:p>
        </w:tc>
        <w:tc>
          <w:tcPr>
            <w:tcW w:w="2700" w:type="dxa"/>
          </w:tcPr>
          <w:p w:rsidR="00EC1F0A" w:rsidRPr="00B90C74" w:rsidRDefault="00EC1F0A" w:rsidP="00B90C74">
            <w:pPr>
              <w:jc w:val="center"/>
              <w:rPr>
                <w:rFonts w:ascii="Arial" w:hAnsi="Arial" w:cs="Arial"/>
                <w:b/>
                <w:sz w:val="20"/>
                <w:szCs w:val="20"/>
              </w:rPr>
            </w:pPr>
          </w:p>
          <w:p w:rsidR="00EC1F0A" w:rsidRPr="00B90C74" w:rsidRDefault="00EC1F0A" w:rsidP="00B90C74">
            <w:pPr>
              <w:jc w:val="center"/>
              <w:rPr>
                <w:rFonts w:ascii="Arial" w:hAnsi="Arial" w:cs="Arial"/>
                <w:b/>
                <w:sz w:val="20"/>
                <w:szCs w:val="20"/>
              </w:rPr>
            </w:pPr>
            <w:r w:rsidRPr="00B90C74">
              <w:rPr>
                <w:rFonts w:ascii="Arial" w:hAnsi="Arial" w:cs="Arial"/>
                <w:b/>
                <w:sz w:val="20"/>
                <w:szCs w:val="20"/>
              </w:rPr>
              <w:t>Materials and Media</w:t>
            </w:r>
          </w:p>
        </w:tc>
        <w:tc>
          <w:tcPr>
            <w:tcW w:w="2700" w:type="dxa"/>
            <w:shd w:val="clear" w:color="auto" w:fill="auto"/>
          </w:tcPr>
          <w:p w:rsidR="00EC1F0A" w:rsidRPr="00B90C74" w:rsidRDefault="00EC1F0A" w:rsidP="00B90C74">
            <w:pPr>
              <w:jc w:val="center"/>
              <w:rPr>
                <w:rFonts w:ascii="Arial" w:hAnsi="Arial" w:cs="Arial"/>
                <w:b/>
                <w:sz w:val="20"/>
                <w:szCs w:val="20"/>
              </w:rPr>
            </w:pPr>
          </w:p>
          <w:p w:rsidR="00EC1F0A" w:rsidRPr="00B90C74" w:rsidRDefault="00EC1F0A" w:rsidP="00B90C74">
            <w:pPr>
              <w:jc w:val="center"/>
              <w:rPr>
                <w:rFonts w:ascii="Arial" w:hAnsi="Arial" w:cs="Arial"/>
                <w:b/>
                <w:sz w:val="20"/>
                <w:szCs w:val="20"/>
              </w:rPr>
            </w:pPr>
            <w:r w:rsidRPr="00B90C74">
              <w:rPr>
                <w:rFonts w:ascii="Arial" w:hAnsi="Arial" w:cs="Arial"/>
                <w:b/>
                <w:sz w:val="20"/>
                <w:szCs w:val="20"/>
              </w:rPr>
              <w:t>Assessment</w:t>
            </w:r>
          </w:p>
        </w:tc>
      </w:tr>
      <w:tr w:rsidR="00EC1F0A" w:rsidRPr="00B90C74" w:rsidTr="00B90C74">
        <w:trPr>
          <w:trHeight w:val="6290"/>
        </w:trPr>
        <w:tc>
          <w:tcPr>
            <w:tcW w:w="3348" w:type="dxa"/>
          </w:tcPr>
          <w:p w:rsidR="00EC1F0A" w:rsidRPr="002541FF" w:rsidRDefault="002541FF" w:rsidP="00D814EA">
            <w:pPr>
              <w:spacing w:before="40"/>
              <w:rPr>
                <w:rFonts w:ascii="Arial" w:hAnsi="Arial" w:cs="Arial"/>
                <w:b/>
                <w:sz w:val="22"/>
                <w:szCs w:val="22"/>
                <w:u w:val="single"/>
              </w:rPr>
            </w:pPr>
            <w:r w:rsidRPr="002541FF">
              <w:rPr>
                <w:rFonts w:ascii="Arial" w:hAnsi="Arial" w:cs="Arial"/>
                <w:b/>
                <w:sz w:val="22"/>
                <w:szCs w:val="22"/>
                <w:u w:val="single"/>
              </w:rPr>
              <w:t xml:space="preserve">Monday: </w:t>
            </w:r>
          </w:p>
          <w:p w:rsidR="00D814EA" w:rsidRDefault="00D814EA" w:rsidP="00D814EA">
            <w:pPr>
              <w:spacing w:before="40" w:after="40"/>
              <w:rPr>
                <w:rFonts w:ascii="Arial" w:hAnsi="Arial" w:cs="Arial"/>
                <w:b/>
                <w:sz w:val="22"/>
                <w:szCs w:val="22"/>
              </w:rPr>
            </w:pPr>
          </w:p>
          <w:p w:rsidR="00D814EA" w:rsidRDefault="00D814EA" w:rsidP="00D814EA">
            <w:pPr>
              <w:spacing w:before="40" w:after="40"/>
              <w:rPr>
                <w:rFonts w:ascii="Arial" w:hAnsi="Arial" w:cs="Arial"/>
                <w:b/>
                <w:sz w:val="22"/>
                <w:szCs w:val="22"/>
              </w:rPr>
            </w:pPr>
          </w:p>
          <w:p w:rsidR="00D814EA" w:rsidRDefault="00D814EA" w:rsidP="00D814EA">
            <w:pPr>
              <w:spacing w:before="40" w:after="40"/>
              <w:rPr>
                <w:rFonts w:ascii="Arial" w:hAnsi="Arial" w:cs="Arial"/>
                <w:b/>
                <w:sz w:val="22"/>
                <w:szCs w:val="22"/>
              </w:rPr>
            </w:pPr>
          </w:p>
          <w:p w:rsidR="00D814EA" w:rsidRDefault="00D814EA" w:rsidP="00D814EA">
            <w:pPr>
              <w:spacing w:before="40" w:after="40"/>
              <w:rPr>
                <w:rFonts w:ascii="Arial" w:hAnsi="Arial" w:cs="Arial"/>
                <w:b/>
                <w:sz w:val="22"/>
                <w:szCs w:val="22"/>
              </w:rPr>
            </w:pPr>
          </w:p>
          <w:p w:rsidR="00D814EA" w:rsidRDefault="00D814EA" w:rsidP="00D814EA">
            <w:pPr>
              <w:spacing w:before="40" w:after="40"/>
              <w:rPr>
                <w:rFonts w:ascii="Arial" w:hAnsi="Arial" w:cs="Arial"/>
                <w:b/>
                <w:sz w:val="22"/>
                <w:szCs w:val="22"/>
              </w:rPr>
            </w:pPr>
          </w:p>
          <w:p w:rsidR="00804C7C" w:rsidRDefault="00804C7C" w:rsidP="00D814EA">
            <w:pPr>
              <w:spacing w:before="40" w:after="40"/>
              <w:rPr>
                <w:rFonts w:ascii="Arial" w:hAnsi="Arial" w:cs="Arial"/>
                <w:b/>
                <w:sz w:val="22"/>
                <w:szCs w:val="22"/>
              </w:rPr>
            </w:pPr>
          </w:p>
          <w:p w:rsidR="002541FF" w:rsidRDefault="002541FF" w:rsidP="00D814EA">
            <w:pPr>
              <w:spacing w:before="40" w:after="40"/>
              <w:rPr>
                <w:rFonts w:ascii="Arial" w:hAnsi="Arial" w:cs="Arial"/>
                <w:sz w:val="22"/>
                <w:szCs w:val="22"/>
              </w:rPr>
            </w:pPr>
            <w:r>
              <w:rPr>
                <w:rFonts w:ascii="Arial" w:hAnsi="Arial" w:cs="Arial"/>
                <w:b/>
                <w:sz w:val="22"/>
                <w:szCs w:val="22"/>
              </w:rPr>
              <w:t xml:space="preserve">Objective: </w:t>
            </w:r>
            <w:r>
              <w:rPr>
                <w:rFonts w:ascii="Arial" w:hAnsi="Arial" w:cs="Arial"/>
                <w:sz w:val="22"/>
                <w:szCs w:val="22"/>
              </w:rPr>
              <w:t>After reading Chapter 5, s</w:t>
            </w:r>
            <w:r w:rsidR="000E1662">
              <w:rPr>
                <w:rFonts w:ascii="Arial" w:hAnsi="Arial" w:cs="Arial"/>
                <w:sz w:val="22"/>
                <w:szCs w:val="22"/>
              </w:rPr>
              <w:t>tudent</w:t>
            </w:r>
            <w:r>
              <w:rPr>
                <w:rFonts w:ascii="Arial" w:hAnsi="Arial" w:cs="Arial"/>
                <w:sz w:val="22"/>
                <w:szCs w:val="22"/>
              </w:rPr>
              <w:t xml:space="preserve"> will be able to identify terms related to listening with 70% accuracy.</w:t>
            </w:r>
          </w:p>
          <w:p w:rsidR="002C0B71" w:rsidRDefault="002C0B71" w:rsidP="00EC1F0A">
            <w:pPr>
              <w:rPr>
                <w:rFonts w:ascii="Arial" w:hAnsi="Arial" w:cs="Arial"/>
                <w:sz w:val="22"/>
                <w:szCs w:val="22"/>
              </w:rPr>
            </w:pPr>
          </w:p>
          <w:p w:rsidR="001C1942" w:rsidRDefault="001C1942" w:rsidP="00EC1F0A">
            <w:pPr>
              <w:rPr>
                <w:rFonts w:ascii="Arial" w:hAnsi="Arial" w:cs="Arial"/>
                <w:sz w:val="22"/>
                <w:szCs w:val="22"/>
              </w:rPr>
            </w:pPr>
          </w:p>
          <w:p w:rsidR="000E0329" w:rsidRDefault="000E0329" w:rsidP="00EC1F0A">
            <w:pPr>
              <w:rPr>
                <w:rFonts w:ascii="Arial" w:hAnsi="Arial" w:cs="Arial"/>
                <w:b/>
                <w:sz w:val="22"/>
                <w:szCs w:val="22"/>
              </w:rPr>
            </w:pPr>
          </w:p>
          <w:p w:rsidR="001C1942" w:rsidRPr="002541FF" w:rsidRDefault="0028126F" w:rsidP="00D37263">
            <w:pPr>
              <w:rPr>
                <w:rFonts w:ascii="Arial" w:hAnsi="Arial" w:cs="Arial"/>
                <w:sz w:val="22"/>
                <w:szCs w:val="22"/>
              </w:rPr>
            </w:pPr>
            <w:r w:rsidRPr="001C1942">
              <w:rPr>
                <w:rFonts w:ascii="Arial" w:hAnsi="Arial" w:cs="Arial"/>
                <w:b/>
                <w:sz w:val="22"/>
                <w:szCs w:val="22"/>
              </w:rPr>
              <w:t>Objective:</w:t>
            </w:r>
            <w:r>
              <w:rPr>
                <w:rFonts w:ascii="Arial" w:hAnsi="Arial" w:cs="Arial"/>
                <w:sz w:val="22"/>
                <w:szCs w:val="22"/>
              </w:rPr>
              <w:t xml:space="preserve"> After discussion on listening students will be able to list reasons why it is important to listen with 80% accuracy.</w:t>
            </w:r>
          </w:p>
        </w:tc>
        <w:tc>
          <w:tcPr>
            <w:tcW w:w="5220" w:type="dxa"/>
          </w:tcPr>
          <w:p w:rsidR="0028126F" w:rsidRDefault="0028126F" w:rsidP="0028126F">
            <w:pPr>
              <w:numPr>
                <w:ilvl w:val="0"/>
                <w:numId w:val="29"/>
              </w:numPr>
              <w:spacing w:after="40"/>
              <w:ind w:left="252" w:hanging="270"/>
              <w:rPr>
                <w:rFonts w:ascii="Arial" w:hAnsi="Arial" w:cs="Arial"/>
                <w:sz w:val="22"/>
                <w:szCs w:val="22"/>
              </w:rPr>
            </w:pPr>
            <w:r>
              <w:rPr>
                <w:rFonts w:ascii="Arial" w:hAnsi="Arial" w:cs="Arial"/>
                <w:sz w:val="22"/>
                <w:szCs w:val="22"/>
              </w:rPr>
              <w:t xml:space="preserve">Introduction to Listening: Teacher will engage students listening techniques with a short listening activity. Students will listen to activity and record answers. State objectives at the end of the activity. </w:t>
            </w:r>
            <w:r w:rsidRPr="00EE1049">
              <w:rPr>
                <w:rFonts w:ascii="Arial" w:hAnsi="Arial" w:cs="Arial"/>
                <w:b/>
                <w:sz w:val="22"/>
                <w:szCs w:val="22"/>
              </w:rPr>
              <w:t>(W, H)</w:t>
            </w:r>
          </w:p>
          <w:p w:rsidR="00EC1F0A" w:rsidRDefault="00633085" w:rsidP="001C1942">
            <w:pPr>
              <w:numPr>
                <w:ilvl w:val="0"/>
                <w:numId w:val="28"/>
              </w:numPr>
              <w:spacing w:after="40"/>
              <w:ind w:left="252" w:hanging="270"/>
              <w:rPr>
                <w:rFonts w:ascii="Arial" w:hAnsi="Arial" w:cs="Arial"/>
                <w:sz w:val="22"/>
                <w:szCs w:val="22"/>
              </w:rPr>
            </w:pPr>
            <w:r>
              <w:rPr>
                <w:rFonts w:ascii="Arial" w:hAnsi="Arial" w:cs="Arial"/>
                <w:sz w:val="22"/>
                <w:szCs w:val="22"/>
              </w:rPr>
              <w:t xml:space="preserve">(Body) </w:t>
            </w:r>
            <w:r w:rsidR="002541FF">
              <w:rPr>
                <w:rFonts w:ascii="Arial" w:hAnsi="Arial" w:cs="Arial"/>
                <w:sz w:val="22"/>
                <w:szCs w:val="22"/>
              </w:rPr>
              <w:t>Students will complete terms and definitions for Chapter 5.1 on Listening Skills.</w:t>
            </w:r>
            <w:r w:rsidR="002C0B71">
              <w:rPr>
                <w:rFonts w:ascii="Arial" w:hAnsi="Arial" w:cs="Arial"/>
                <w:sz w:val="22"/>
                <w:szCs w:val="22"/>
              </w:rPr>
              <w:t xml:space="preserve"> </w:t>
            </w:r>
            <w:r w:rsidR="002C0B71" w:rsidRPr="006B766D">
              <w:rPr>
                <w:rFonts w:ascii="Arial" w:hAnsi="Arial" w:cs="Arial"/>
                <w:b/>
                <w:sz w:val="22"/>
                <w:szCs w:val="22"/>
              </w:rPr>
              <w:t>(E)</w:t>
            </w:r>
          </w:p>
          <w:p w:rsidR="002541FF" w:rsidRDefault="002541FF" w:rsidP="001C1942">
            <w:pPr>
              <w:numPr>
                <w:ilvl w:val="0"/>
                <w:numId w:val="28"/>
              </w:numPr>
              <w:spacing w:after="40"/>
              <w:ind w:left="252" w:hanging="270"/>
              <w:rPr>
                <w:rFonts w:ascii="Arial" w:hAnsi="Arial" w:cs="Arial"/>
                <w:sz w:val="22"/>
                <w:szCs w:val="22"/>
              </w:rPr>
            </w:pPr>
            <w:r>
              <w:rPr>
                <w:rFonts w:ascii="Arial" w:hAnsi="Arial" w:cs="Arial"/>
                <w:sz w:val="22"/>
                <w:szCs w:val="22"/>
              </w:rPr>
              <w:t>Students will read and complete notes on listening from Chapter 5.1. (Fill in the blanks and completion of lists)</w:t>
            </w:r>
            <w:r w:rsidR="002C0B71">
              <w:rPr>
                <w:rFonts w:ascii="Arial" w:hAnsi="Arial" w:cs="Arial"/>
                <w:sz w:val="22"/>
                <w:szCs w:val="22"/>
              </w:rPr>
              <w:t xml:space="preserve"> </w:t>
            </w:r>
            <w:r w:rsidR="002C0B71" w:rsidRPr="006B766D">
              <w:rPr>
                <w:rFonts w:ascii="Arial" w:hAnsi="Arial" w:cs="Arial"/>
                <w:b/>
                <w:sz w:val="22"/>
                <w:szCs w:val="22"/>
              </w:rPr>
              <w:t>(E)</w:t>
            </w:r>
            <w:r w:rsidR="006B766D">
              <w:rPr>
                <w:rFonts w:ascii="Arial" w:hAnsi="Arial" w:cs="Arial"/>
                <w:sz w:val="22"/>
                <w:szCs w:val="22"/>
              </w:rPr>
              <w:t xml:space="preserve"> </w:t>
            </w:r>
          </w:p>
          <w:p w:rsidR="006B766D" w:rsidRDefault="006B766D" w:rsidP="006B766D">
            <w:pPr>
              <w:numPr>
                <w:ilvl w:val="1"/>
                <w:numId w:val="28"/>
              </w:numPr>
              <w:spacing w:after="40"/>
              <w:ind w:left="702" w:hanging="180"/>
              <w:rPr>
                <w:rFonts w:ascii="Arial" w:hAnsi="Arial" w:cs="Arial"/>
                <w:sz w:val="22"/>
                <w:szCs w:val="22"/>
              </w:rPr>
            </w:pPr>
            <w:r>
              <w:rPr>
                <w:rFonts w:ascii="Arial" w:hAnsi="Arial" w:cs="Arial"/>
                <w:sz w:val="22"/>
                <w:szCs w:val="22"/>
              </w:rPr>
              <w:t xml:space="preserve">Give extra time for language barrier student to complete notes. The student will pair with another student to make sure they have all the correct notes for class. </w:t>
            </w:r>
            <w:r w:rsidRPr="006B766D">
              <w:rPr>
                <w:rFonts w:ascii="Arial" w:hAnsi="Arial" w:cs="Arial"/>
                <w:b/>
                <w:sz w:val="22"/>
                <w:szCs w:val="22"/>
              </w:rPr>
              <w:t>(T)</w:t>
            </w:r>
          </w:p>
          <w:p w:rsidR="0028126F" w:rsidRPr="00EE1049" w:rsidRDefault="0028126F" w:rsidP="0028126F">
            <w:pPr>
              <w:numPr>
                <w:ilvl w:val="0"/>
                <w:numId w:val="29"/>
              </w:numPr>
              <w:spacing w:after="40"/>
              <w:ind w:left="252" w:hanging="270"/>
              <w:rPr>
                <w:rFonts w:ascii="Arial" w:hAnsi="Arial" w:cs="Arial"/>
                <w:b/>
                <w:sz w:val="22"/>
                <w:szCs w:val="22"/>
              </w:rPr>
            </w:pPr>
            <w:r>
              <w:rPr>
                <w:rFonts w:ascii="Arial" w:hAnsi="Arial" w:cs="Arial"/>
                <w:sz w:val="22"/>
                <w:szCs w:val="22"/>
              </w:rPr>
              <w:t xml:space="preserve">Lecture/Class discussion on why it is important to listen in the workplace. </w:t>
            </w:r>
            <w:r w:rsidRPr="00EE1049">
              <w:rPr>
                <w:rFonts w:ascii="Arial" w:hAnsi="Arial" w:cs="Arial"/>
                <w:b/>
                <w:sz w:val="22"/>
                <w:szCs w:val="22"/>
              </w:rPr>
              <w:t>(E)</w:t>
            </w:r>
          </w:p>
          <w:p w:rsidR="0054616E" w:rsidRDefault="0054616E" w:rsidP="0054616E">
            <w:pPr>
              <w:numPr>
                <w:ilvl w:val="0"/>
                <w:numId w:val="29"/>
              </w:numPr>
              <w:spacing w:after="40"/>
              <w:ind w:left="252" w:hanging="270"/>
              <w:rPr>
                <w:rFonts w:ascii="Arial" w:hAnsi="Arial" w:cs="Arial"/>
                <w:sz w:val="22"/>
                <w:szCs w:val="22"/>
              </w:rPr>
            </w:pPr>
            <w:r>
              <w:rPr>
                <w:rFonts w:ascii="Arial" w:hAnsi="Arial" w:cs="Arial"/>
                <w:sz w:val="22"/>
                <w:szCs w:val="22"/>
              </w:rPr>
              <w:t xml:space="preserve">Read Work Place Connections Scenario from their book on page 181.  Discuss with students what they learned from the reading that will help them understand how it is important to listen. </w:t>
            </w:r>
            <w:r w:rsidRPr="00EE1049">
              <w:rPr>
                <w:rFonts w:ascii="Arial" w:hAnsi="Arial" w:cs="Arial"/>
                <w:b/>
                <w:sz w:val="22"/>
                <w:szCs w:val="22"/>
              </w:rPr>
              <w:t>(E)</w:t>
            </w:r>
          </w:p>
          <w:p w:rsidR="002541FF" w:rsidRDefault="002541FF" w:rsidP="001C1942">
            <w:pPr>
              <w:numPr>
                <w:ilvl w:val="0"/>
                <w:numId w:val="28"/>
              </w:numPr>
              <w:spacing w:after="40"/>
              <w:ind w:left="252" w:hanging="270"/>
              <w:rPr>
                <w:rFonts w:ascii="Arial" w:hAnsi="Arial" w:cs="Arial"/>
                <w:sz w:val="22"/>
                <w:szCs w:val="22"/>
              </w:rPr>
            </w:pPr>
            <w:r>
              <w:rPr>
                <w:rFonts w:ascii="Arial" w:hAnsi="Arial" w:cs="Arial"/>
                <w:sz w:val="22"/>
                <w:szCs w:val="22"/>
              </w:rPr>
              <w:t>Students will answer que</w:t>
            </w:r>
            <w:r w:rsidR="006B766D">
              <w:rPr>
                <w:rFonts w:ascii="Arial" w:hAnsi="Arial" w:cs="Arial"/>
                <w:sz w:val="22"/>
                <w:szCs w:val="22"/>
              </w:rPr>
              <w:t xml:space="preserve">stions on a quiz </w:t>
            </w:r>
            <w:r w:rsidR="00534915">
              <w:rPr>
                <w:rFonts w:ascii="Arial" w:hAnsi="Arial" w:cs="Arial"/>
                <w:sz w:val="22"/>
                <w:szCs w:val="22"/>
              </w:rPr>
              <w:t xml:space="preserve">on </w:t>
            </w:r>
            <w:r w:rsidR="006B766D">
              <w:rPr>
                <w:rFonts w:ascii="Arial" w:hAnsi="Arial" w:cs="Arial"/>
                <w:sz w:val="22"/>
                <w:szCs w:val="22"/>
              </w:rPr>
              <w:t>terms</w:t>
            </w:r>
            <w:r>
              <w:rPr>
                <w:rFonts w:ascii="Arial" w:hAnsi="Arial" w:cs="Arial"/>
                <w:sz w:val="22"/>
                <w:szCs w:val="22"/>
              </w:rPr>
              <w:t>.</w:t>
            </w:r>
            <w:r w:rsidR="002C0B71">
              <w:rPr>
                <w:rFonts w:ascii="Arial" w:hAnsi="Arial" w:cs="Arial"/>
                <w:sz w:val="22"/>
                <w:szCs w:val="22"/>
              </w:rPr>
              <w:t xml:space="preserve"> </w:t>
            </w:r>
            <w:r w:rsidR="006B766D" w:rsidRPr="006B766D">
              <w:rPr>
                <w:rFonts w:ascii="Arial" w:hAnsi="Arial" w:cs="Arial"/>
                <w:b/>
                <w:sz w:val="22"/>
                <w:szCs w:val="22"/>
              </w:rPr>
              <w:t>(E2)</w:t>
            </w:r>
          </w:p>
          <w:p w:rsidR="001C1942" w:rsidRPr="00633085" w:rsidRDefault="00633085" w:rsidP="00EC1F0A">
            <w:pPr>
              <w:numPr>
                <w:ilvl w:val="0"/>
                <w:numId w:val="28"/>
              </w:numPr>
              <w:spacing w:after="40"/>
              <w:ind w:left="252" w:hanging="270"/>
              <w:rPr>
                <w:rFonts w:ascii="Arial" w:hAnsi="Arial" w:cs="Arial"/>
                <w:sz w:val="22"/>
                <w:szCs w:val="22"/>
              </w:rPr>
            </w:pPr>
            <w:r>
              <w:rPr>
                <w:rFonts w:ascii="Arial" w:hAnsi="Arial" w:cs="Arial"/>
                <w:sz w:val="22"/>
                <w:szCs w:val="22"/>
              </w:rPr>
              <w:t xml:space="preserve">(Closing) </w:t>
            </w:r>
            <w:r w:rsidR="0028126F" w:rsidRPr="0028126F">
              <w:rPr>
                <w:rFonts w:ascii="Arial" w:hAnsi="Arial" w:cs="Arial"/>
                <w:sz w:val="22"/>
                <w:szCs w:val="22"/>
              </w:rPr>
              <w:t>Review and d</w:t>
            </w:r>
            <w:r w:rsidR="001C1942" w:rsidRPr="0028126F">
              <w:rPr>
                <w:rFonts w:ascii="Arial" w:hAnsi="Arial" w:cs="Arial"/>
                <w:sz w:val="22"/>
                <w:szCs w:val="22"/>
              </w:rPr>
              <w:t xml:space="preserve">iscuss at the end of class what </w:t>
            </w:r>
            <w:r w:rsidR="0028126F" w:rsidRPr="0028126F">
              <w:rPr>
                <w:rFonts w:ascii="Arial" w:hAnsi="Arial" w:cs="Arial"/>
                <w:sz w:val="22"/>
                <w:szCs w:val="22"/>
              </w:rPr>
              <w:t xml:space="preserve">they learned </w:t>
            </w:r>
            <w:r w:rsidR="0028126F">
              <w:rPr>
                <w:rFonts w:ascii="Arial" w:hAnsi="Arial" w:cs="Arial"/>
                <w:sz w:val="22"/>
                <w:szCs w:val="22"/>
              </w:rPr>
              <w:t>and tell students what</w:t>
            </w:r>
            <w:r w:rsidR="00422261">
              <w:rPr>
                <w:rFonts w:ascii="Arial" w:hAnsi="Arial" w:cs="Arial"/>
                <w:sz w:val="22"/>
                <w:szCs w:val="22"/>
              </w:rPr>
              <w:t xml:space="preserve"> to expect in class on Tuesday. </w:t>
            </w:r>
            <w:r w:rsidR="00422261" w:rsidRPr="00422261">
              <w:rPr>
                <w:rFonts w:ascii="Arial" w:hAnsi="Arial" w:cs="Arial"/>
                <w:b/>
                <w:sz w:val="22"/>
                <w:szCs w:val="22"/>
              </w:rPr>
              <w:t>(E2)</w:t>
            </w:r>
          </w:p>
        </w:tc>
        <w:tc>
          <w:tcPr>
            <w:tcW w:w="2700" w:type="dxa"/>
          </w:tcPr>
          <w:p w:rsidR="00DC6028" w:rsidRPr="00DC6028" w:rsidRDefault="00DC6028" w:rsidP="00D814EA">
            <w:pPr>
              <w:numPr>
                <w:ilvl w:val="0"/>
                <w:numId w:val="31"/>
              </w:numPr>
              <w:spacing w:before="40"/>
              <w:ind w:left="252" w:hanging="180"/>
              <w:rPr>
                <w:rFonts w:ascii="Arial" w:hAnsi="Arial" w:cs="Arial"/>
                <w:sz w:val="22"/>
                <w:szCs w:val="22"/>
              </w:rPr>
            </w:pPr>
            <w:r w:rsidRPr="00DC6028">
              <w:rPr>
                <w:rFonts w:ascii="Arial" w:hAnsi="Arial" w:cs="Arial"/>
                <w:sz w:val="22"/>
                <w:szCs w:val="22"/>
              </w:rPr>
              <w:t xml:space="preserve">Book: Office Procedures Book, Chapter 5, pages 180-189. </w:t>
            </w:r>
          </w:p>
          <w:p w:rsidR="00EC1F0A" w:rsidRDefault="002541FF" w:rsidP="0054616E">
            <w:pPr>
              <w:numPr>
                <w:ilvl w:val="0"/>
                <w:numId w:val="31"/>
              </w:numPr>
              <w:ind w:left="252" w:hanging="180"/>
              <w:rPr>
                <w:rFonts w:ascii="Arial" w:hAnsi="Arial" w:cs="Arial"/>
                <w:sz w:val="22"/>
                <w:szCs w:val="22"/>
              </w:rPr>
            </w:pPr>
            <w:r>
              <w:rPr>
                <w:rFonts w:ascii="Arial" w:hAnsi="Arial" w:cs="Arial"/>
                <w:sz w:val="22"/>
                <w:szCs w:val="22"/>
              </w:rPr>
              <w:t>List of Chapter 5 Terms</w:t>
            </w:r>
          </w:p>
          <w:p w:rsidR="002541FF" w:rsidRDefault="002541FF" w:rsidP="0054616E">
            <w:pPr>
              <w:numPr>
                <w:ilvl w:val="0"/>
                <w:numId w:val="31"/>
              </w:numPr>
              <w:ind w:left="252" w:hanging="180"/>
              <w:rPr>
                <w:rFonts w:ascii="Arial" w:hAnsi="Arial" w:cs="Arial"/>
                <w:sz w:val="22"/>
                <w:szCs w:val="22"/>
              </w:rPr>
            </w:pPr>
            <w:r>
              <w:rPr>
                <w:rFonts w:ascii="Arial" w:hAnsi="Arial" w:cs="Arial"/>
                <w:sz w:val="22"/>
                <w:szCs w:val="22"/>
              </w:rPr>
              <w:t>Chapter 5 Notes</w:t>
            </w:r>
            <w:r w:rsidR="00DC6028">
              <w:rPr>
                <w:rFonts w:ascii="Arial" w:hAnsi="Arial" w:cs="Arial"/>
                <w:sz w:val="22"/>
                <w:szCs w:val="22"/>
              </w:rPr>
              <w:t xml:space="preserve"> pages </w:t>
            </w:r>
            <w:r>
              <w:rPr>
                <w:rFonts w:ascii="Arial" w:hAnsi="Arial" w:cs="Arial"/>
                <w:sz w:val="22"/>
                <w:szCs w:val="22"/>
              </w:rPr>
              <w:t xml:space="preserve"> Typed</w:t>
            </w:r>
          </w:p>
          <w:p w:rsidR="00C448A2" w:rsidRDefault="001C1942" w:rsidP="007974F5">
            <w:pPr>
              <w:numPr>
                <w:ilvl w:val="0"/>
                <w:numId w:val="31"/>
              </w:numPr>
              <w:ind w:left="252" w:hanging="180"/>
              <w:rPr>
                <w:rFonts w:ascii="Arial" w:hAnsi="Arial" w:cs="Arial"/>
                <w:sz w:val="22"/>
                <w:szCs w:val="22"/>
              </w:rPr>
            </w:pPr>
            <w:r w:rsidRPr="007974F5">
              <w:rPr>
                <w:rFonts w:ascii="Arial" w:hAnsi="Arial" w:cs="Arial"/>
                <w:sz w:val="22"/>
                <w:szCs w:val="22"/>
              </w:rPr>
              <w:t>Quiz</w:t>
            </w:r>
          </w:p>
          <w:p w:rsidR="00C448A2" w:rsidRDefault="00C448A2" w:rsidP="002541FF">
            <w:pPr>
              <w:rPr>
                <w:rFonts w:ascii="Arial" w:hAnsi="Arial" w:cs="Arial"/>
                <w:sz w:val="22"/>
                <w:szCs w:val="22"/>
              </w:rPr>
            </w:pPr>
          </w:p>
          <w:p w:rsidR="00C448A2" w:rsidRDefault="00C448A2" w:rsidP="002541FF">
            <w:pPr>
              <w:rPr>
                <w:rFonts w:ascii="Arial" w:hAnsi="Arial" w:cs="Arial"/>
                <w:sz w:val="22"/>
                <w:szCs w:val="22"/>
              </w:rPr>
            </w:pPr>
          </w:p>
          <w:p w:rsidR="001C1942" w:rsidRPr="002541FF" w:rsidRDefault="001C1942" w:rsidP="002C0B71">
            <w:pPr>
              <w:rPr>
                <w:rFonts w:ascii="Arial" w:hAnsi="Arial" w:cs="Arial"/>
                <w:sz w:val="22"/>
                <w:szCs w:val="22"/>
              </w:rPr>
            </w:pPr>
          </w:p>
        </w:tc>
        <w:tc>
          <w:tcPr>
            <w:tcW w:w="2700" w:type="dxa"/>
            <w:shd w:val="clear" w:color="auto" w:fill="auto"/>
          </w:tcPr>
          <w:p w:rsidR="00EC1F0A" w:rsidRDefault="001C1942" w:rsidP="00D814EA">
            <w:pPr>
              <w:spacing w:before="40"/>
              <w:rPr>
                <w:rFonts w:ascii="Arial" w:hAnsi="Arial" w:cs="Arial"/>
                <w:sz w:val="22"/>
                <w:szCs w:val="22"/>
              </w:rPr>
            </w:pPr>
            <w:r>
              <w:rPr>
                <w:rFonts w:ascii="Arial" w:hAnsi="Arial" w:cs="Arial"/>
                <w:sz w:val="22"/>
                <w:szCs w:val="22"/>
              </w:rPr>
              <w:t>Question and answer</w:t>
            </w:r>
          </w:p>
          <w:p w:rsidR="001C1942" w:rsidRDefault="001C1942" w:rsidP="00EC1F0A">
            <w:pPr>
              <w:rPr>
                <w:rFonts w:ascii="Arial" w:hAnsi="Arial" w:cs="Arial"/>
                <w:sz w:val="22"/>
                <w:szCs w:val="22"/>
              </w:rPr>
            </w:pPr>
            <w:r>
              <w:rPr>
                <w:rFonts w:ascii="Arial" w:hAnsi="Arial" w:cs="Arial"/>
                <w:sz w:val="22"/>
                <w:szCs w:val="22"/>
              </w:rPr>
              <w:t>Check notes for completion</w:t>
            </w:r>
          </w:p>
          <w:p w:rsidR="001C1942" w:rsidRDefault="001C1942" w:rsidP="00EC1F0A">
            <w:pPr>
              <w:rPr>
                <w:rFonts w:ascii="Arial" w:hAnsi="Arial" w:cs="Arial"/>
                <w:sz w:val="22"/>
                <w:szCs w:val="22"/>
              </w:rPr>
            </w:pPr>
            <w:r>
              <w:rPr>
                <w:rFonts w:ascii="Arial" w:hAnsi="Arial" w:cs="Arial"/>
                <w:sz w:val="22"/>
                <w:szCs w:val="22"/>
              </w:rPr>
              <w:t>Check Quiz for correct answers.</w:t>
            </w:r>
          </w:p>
          <w:p w:rsidR="00D52E6E" w:rsidRDefault="00D52E6E" w:rsidP="00EC1F0A">
            <w:pPr>
              <w:rPr>
                <w:rFonts w:ascii="Arial" w:hAnsi="Arial" w:cs="Arial"/>
                <w:sz w:val="22"/>
                <w:szCs w:val="22"/>
              </w:rPr>
            </w:pPr>
            <w:r>
              <w:rPr>
                <w:rFonts w:ascii="Arial" w:hAnsi="Arial" w:cs="Arial"/>
                <w:sz w:val="22"/>
                <w:szCs w:val="22"/>
              </w:rPr>
              <w:t>Raise hands to check for understanding about what we will do on Tuesday.</w:t>
            </w:r>
          </w:p>
          <w:p w:rsidR="00C448A2" w:rsidRDefault="00C448A2" w:rsidP="00EC1F0A">
            <w:pPr>
              <w:rPr>
                <w:rFonts w:ascii="Arial" w:hAnsi="Arial" w:cs="Arial"/>
                <w:sz w:val="22"/>
                <w:szCs w:val="22"/>
              </w:rPr>
            </w:pPr>
          </w:p>
          <w:p w:rsidR="00C448A2" w:rsidRDefault="00C448A2" w:rsidP="00EC1F0A">
            <w:pPr>
              <w:rPr>
                <w:rFonts w:ascii="Arial" w:hAnsi="Arial" w:cs="Arial"/>
                <w:sz w:val="22"/>
                <w:szCs w:val="22"/>
              </w:rPr>
            </w:pPr>
          </w:p>
          <w:p w:rsidR="00C448A2" w:rsidRDefault="00C448A2" w:rsidP="00EC1F0A">
            <w:pPr>
              <w:rPr>
                <w:rFonts w:ascii="Arial" w:hAnsi="Arial" w:cs="Arial"/>
                <w:sz w:val="22"/>
                <w:szCs w:val="22"/>
              </w:rPr>
            </w:pPr>
          </w:p>
          <w:p w:rsidR="00D52E6E" w:rsidRPr="001C1942" w:rsidRDefault="00D52E6E" w:rsidP="002C0B71">
            <w:pPr>
              <w:rPr>
                <w:rFonts w:ascii="Arial" w:hAnsi="Arial" w:cs="Arial"/>
                <w:sz w:val="22"/>
                <w:szCs w:val="22"/>
              </w:rPr>
            </w:pPr>
          </w:p>
        </w:tc>
      </w:tr>
    </w:tbl>
    <w:p w:rsidR="00EC1F0A" w:rsidRDefault="00EC1F0A" w:rsidP="00EC1F0A">
      <w:pPr>
        <w:ind w:left="-540" w:firstLine="540"/>
        <w:rPr>
          <w:rFonts w:ascii="Arial" w:hAnsi="Arial" w:cs="Arial"/>
          <w:b/>
          <w:sz w:val="22"/>
          <w:szCs w:val="22"/>
        </w:rPr>
      </w:pPr>
    </w:p>
    <w:p w:rsidR="00EE1049" w:rsidRPr="0014129F" w:rsidRDefault="002C0B71" w:rsidP="00EE1049">
      <w:pPr>
        <w:jc w:val="center"/>
        <w:rPr>
          <w:rFonts w:ascii="Arial" w:hAnsi="Arial" w:cs="Arial"/>
          <w:b/>
          <w:sz w:val="28"/>
          <w:szCs w:val="28"/>
        </w:rPr>
      </w:pPr>
      <w:r>
        <w:rPr>
          <w:rFonts w:ascii="Arial" w:hAnsi="Arial" w:cs="Arial"/>
          <w:b/>
          <w:sz w:val="26"/>
          <w:szCs w:val="26"/>
        </w:rPr>
        <w:br w:type="page"/>
      </w:r>
      <w:r w:rsidR="00EE1049" w:rsidRPr="0014129F">
        <w:rPr>
          <w:rFonts w:ascii="Arial" w:hAnsi="Arial" w:cs="Arial"/>
          <w:b/>
          <w:sz w:val="28"/>
          <w:szCs w:val="28"/>
        </w:rPr>
        <w:lastRenderedPageBreak/>
        <w:t>Lesson Plan</w:t>
      </w:r>
    </w:p>
    <w:p w:rsidR="00EE1049" w:rsidRPr="0014129F" w:rsidRDefault="002B43FC" w:rsidP="00EE1049">
      <w:pPr>
        <w:rPr>
          <w:rFonts w:ascii="Arial" w:hAnsi="Arial" w:cs="Arial"/>
          <w:b/>
          <w:sz w:val="22"/>
          <w:szCs w:val="22"/>
        </w:rPr>
      </w:pPr>
      <w:r>
        <w:rPr>
          <w:rFonts w:ascii="Arial" w:hAnsi="Arial" w:cs="Arial"/>
          <w:b/>
          <w:noProof/>
          <w:sz w:val="22"/>
          <w:szCs w:val="22"/>
        </w:rPr>
        <w:pict>
          <v:shape id="_x0000_s1034" type="#_x0000_t202" style="position:absolute;margin-left:494.85pt;margin-top:3.15pt;width:159pt;height:21pt;z-index:251652096" filled="f" stroked="f">
            <v:textbox style="mso-next-textbox:#_x0000_s1034">
              <w:txbxContent>
                <w:p w:rsidR="00EE1049" w:rsidRPr="00423B6D" w:rsidRDefault="00EE1049" w:rsidP="00EE1049">
                  <w:pPr>
                    <w:rPr>
                      <w:rFonts w:ascii="Calibri" w:hAnsi="Calibri"/>
                      <w:b/>
                      <w:sz w:val="28"/>
                    </w:rPr>
                  </w:pPr>
                  <w:r w:rsidRPr="00423B6D">
                    <w:rPr>
                      <w:rFonts w:ascii="Calibri" w:hAnsi="Calibri"/>
                      <w:b/>
                      <w:sz w:val="28"/>
                    </w:rPr>
                    <w:t>November 8—12, 2010</w:t>
                  </w:r>
                </w:p>
                <w:p w:rsidR="00EE1049" w:rsidRDefault="00EE1049" w:rsidP="00EE1049"/>
              </w:txbxContent>
            </v:textbox>
          </v:shape>
        </w:pict>
      </w:r>
      <w:r>
        <w:rPr>
          <w:rFonts w:ascii="Arial" w:hAnsi="Arial" w:cs="Arial"/>
          <w:b/>
          <w:noProof/>
          <w:sz w:val="22"/>
          <w:szCs w:val="22"/>
        </w:rPr>
        <w:pict>
          <v:shape id="_x0000_s1033" type="#_x0000_t202" style="position:absolute;margin-left:86.1pt;margin-top:4.65pt;width:266.25pt;height:21pt;z-index:251651072" filled="f" stroked="f">
            <v:textbox style="mso-next-textbox:#_x0000_s1033">
              <w:txbxContent>
                <w:p w:rsidR="00EE1049" w:rsidRPr="00423B6D" w:rsidRDefault="00EE1049" w:rsidP="00EE1049">
                  <w:pPr>
                    <w:rPr>
                      <w:rFonts w:ascii="Calibri" w:hAnsi="Calibri"/>
                      <w:b/>
                      <w:sz w:val="28"/>
                    </w:rPr>
                  </w:pPr>
                  <w:r w:rsidRPr="00423B6D">
                    <w:rPr>
                      <w:rFonts w:ascii="Calibri" w:hAnsi="Calibri"/>
                      <w:b/>
                      <w:sz w:val="28"/>
                    </w:rPr>
                    <w:t>Leah Anne Wrenn</w:t>
                  </w:r>
                </w:p>
              </w:txbxContent>
            </v:textbox>
          </v:shape>
        </w:pict>
      </w:r>
    </w:p>
    <w:tbl>
      <w:tblPr>
        <w:tblW w:w="0" w:type="auto"/>
        <w:tblLook w:val="01E0"/>
      </w:tblPr>
      <w:tblGrid>
        <w:gridCol w:w="3294"/>
        <w:gridCol w:w="54"/>
        <w:gridCol w:w="3240"/>
        <w:gridCol w:w="900"/>
        <w:gridCol w:w="1080"/>
        <w:gridCol w:w="1314"/>
        <w:gridCol w:w="1386"/>
        <w:gridCol w:w="2700"/>
      </w:tblGrid>
      <w:tr w:rsidR="00EE1049" w:rsidRPr="00B90C74" w:rsidTr="00EE1049">
        <w:tc>
          <w:tcPr>
            <w:tcW w:w="7488" w:type="dxa"/>
            <w:gridSpan w:val="4"/>
          </w:tcPr>
          <w:p w:rsidR="00EE1049" w:rsidRPr="00B90C74" w:rsidRDefault="002B43FC" w:rsidP="00831448">
            <w:pPr>
              <w:rPr>
                <w:rFonts w:ascii="Arial" w:hAnsi="Arial" w:cs="Arial"/>
                <w:b/>
                <w:sz w:val="22"/>
                <w:szCs w:val="22"/>
              </w:rPr>
            </w:pPr>
            <w:r>
              <w:rPr>
                <w:rFonts w:ascii="Arial" w:hAnsi="Arial" w:cs="Arial"/>
                <w:b/>
                <w:noProof/>
                <w:sz w:val="22"/>
                <w:szCs w:val="22"/>
              </w:rPr>
              <w:pict>
                <v:shape id="_x0000_s1038" type="#_x0000_t202" style="position:absolute;margin-left:568.35pt;margin-top:16.75pt;width:93.75pt;height:21pt;z-index:251656192" filled="f" stroked="f">
                  <v:textbox style="mso-next-textbox:#_x0000_s1038">
                    <w:txbxContent>
                      <w:p w:rsidR="00EE1049" w:rsidRPr="00423B6D" w:rsidRDefault="00EE1049" w:rsidP="00EE1049">
                        <w:pPr>
                          <w:rPr>
                            <w:rFonts w:ascii="Calibri" w:hAnsi="Calibri"/>
                            <w:b/>
                            <w:sz w:val="28"/>
                          </w:rPr>
                        </w:pPr>
                        <w:r w:rsidRPr="00423B6D">
                          <w:rPr>
                            <w:rFonts w:ascii="Calibri" w:hAnsi="Calibri"/>
                            <w:b/>
                            <w:sz w:val="28"/>
                          </w:rPr>
                          <w:t>3</w:t>
                        </w:r>
                        <w:r w:rsidRPr="00423B6D">
                          <w:rPr>
                            <w:rFonts w:ascii="Calibri" w:hAnsi="Calibri"/>
                            <w:b/>
                            <w:sz w:val="28"/>
                            <w:vertAlign w:val="superscript"/>
                          </w:rPr>
                          <w:t>rd</w:t>
                        </w:r>
                        <w:r w:rsidRPr="00423B6D">
                          <w:rPr>
                            <w:rFonts w:ascii="Calibri" w:hAnsi="Calibri"/>
                            <w:b/>
                            <w:sz w:val="28"/>
                          </w:rPr>
                          <w:t xml:space="preserve"> Period</w:t>
                        </w:r>
                      </w:p>
                      <w:p w:rsidR="00EE1049" w:rsidRDefault="00EE1049" w:rsidP="00EE1049"/>
                    </w:txbxContent>
                  </v:textbox>
                </v:shape>
              </w:pict>
            </w:r>
            <w:r>
              <w:rPr>
                <w:rFonts w:ascii="Arial" w:hAnsi="Arial" w:cs="Arial"/>
                <w:b/>
                <w:noProof/>
                <w:sz w:val="22"/>
                <w:szCs w:val="22"/>
              </w:rPr>
              <w:pict>
                <v:shape id="_x0000_s1037" type="#_x0000_t202" style="position:absolute;margin-left:359.1pt;margin-top:16.75pt;width:93.75pt;height:21pt;z-index:251655168" filled="f" stroked="f">
                  <v:textbox style="mso-next-textbox:#_x0000_s1037">
                    <w:txbxContent>
                      <w:p w:rsidR="00EE1049" w:rsidRPr="00423B6D" w:rsidRDefault="00EE1049" w:rsidP="00EE1049">
                        <w:pPr>
                          <w:rPr>
                            <w:rFonts w:ascii="Calibri" w:hAnsi="Calibri"/>
                            <w:b/>
                            <w:sz w:val="28"/>
                          </w:rPr>
                        </w:pPr>
                        <w:r w:rsidRPr="00423B6D">
                          <w:rPr>
                            <w:rFonts w:ascii="Calibri" w:hAnsi="Calibri"/>
                            <w:b/>
                            <w:sz w:val="28"/>
                          </w:rPr>
                          <w:t>5</w:t>
                        </w:r>
                      </w:p>
                      <w:p w:rsidR="00EE1049" w:rsidRDefault="00EE1049" w:rsidP="00EE1049"/>
                    </w:txbxContent>
                  </v:textbox>
                </v:shape>
              </w:pict>
            </w:r>
            <w:r>
              <w:rPr>
                <w:rFonts w:ascii="Arial" w:hAnsi="Arial" w:cs="Arial"/>
                <w:b/>
                <w:noProof/>
                <w:sz w:val="22"/>
                <w:szCs w:val="22"/>
              </w:rPr>
              <w:pict>
                <v:shape id="_x0000_s1036" type="#_x0000_t202" style="position:absolute;margin-left:212.1pt;margin-top:16.75pt;width:93.75pt;height:21pt;z-index:251654144" filled="f" stroked="f">
                  <v:textbox style="mso-next-textbox:#_x0000_s1036">
                    <w:txbxContent>
                      <w:p w:rsidR="00EE1049" w:rsidRPr="00423B6D" w:rsidRDefault="00EE1049" w:rsidP="00EE1049">
                        <w:pPr>
                          <w:rPr>
                            <w:rFonts w:ascii="Calibri" w:hAnsi="Calibri"/>
                            <w:b/>
                            <w:sz w:val="28"/>
                          </w:rPr>
                        </w:pPr>
                        <w:r w:rsidRPr="00423B6D">
                          <w:rPr>
                            <w:rFonts w:ascii="Calibri" w:hAnsi="Calibri"/>
                            <w:b/>
                            <w:sz w:val="28"/>
                          </w:rPr>
                          <w:t>BCT I</w:t>
                        </w:r>
                      </w:p>
                      <w:p w:rsidR="00EE1049" w:rsidRDefault="00EE1049" w:rsidP="00EE1049"/>
                    </w:txbxContent>
                  </v:textbox>
                </v:shape>
              </w:pict>
            </w:r>
            <w:r>
              <w:rPr>
                <w:rFonts w:ascii="Arial" w:hAnsi="Arial" w:cs="Arial"/>
                <w:b/>
                <w:noProof/>
                <w:sz w:val="22"/>
                <w:szCs w:val="22"/>
              </w:rPr>
              <w:pict>
                <v:shape id="_x0000_s1035" type="#_x0000_t202" style="position:absolute;margin-left:64.35pt;margin-top:16.75pt;width:93.75pt;height:21pt;z-index:251653120" filled="f" stroked="f">
                  <v:textbox style="mso-next-textbox:#_x0000_s1035">
                    <w:txbxContent>
                      <w:p w:rsidR="00EE1049" w:rsidRPr="00423B6D" w:rsidRDefault="00EE1049" w:rsidP="00EE1049">
                        <w:pPr>
                          <w:rPr>
                            <w:rFonts w:ascii="Calibri" w:hAnsi="Calibri"/>
                            <w:b/>
                            <w:sz w:val="28"/>
                          </w:rPr>
                        </w:pPr>
                        <w:r w:rsidRPr="00423B6D">
                          <w:rPr>
                            <w:rFonts w:ascii="Calibri" w:hAnsi="Calibri"/>
                            <w:b/>
                            <w:sz w:val="28"/>
                          </w:rPr>
                          <w:t>10</w:t>
                        </w:r>
                        <w:r w:rsidRPr="00423B6D">
                          <w:rPr>
                            <w:rFonts w:ascii="Calibri" w:hAnsi="Calibri"/>
                            <w:b/>
                            <w:sz w:val="28"/>
                            <w:vertAlign w:val="superscript"/>
                          </w:rPr>
                          <w:t>th</w:t>
                        </w:r>
                        <w:r w:rsidRPr="00423B6D">
                          <w:rPr>
                            <w:rFonts w:ascii="Calibri" w:hAnsi="Calibri"/>
                            <w:b/>
                            <w:sz w:val="28"/>
                          </w:rPr>
                          <w:t xml:space="preserve"> and 11</w:t>
                        </w:r>
                        <w:r w:rsidRPr="00423B6D">
                          <w:rPr>
                            <w:rFonts w:ascii="Calibri" w:hAnsi="Calibri"/>
                            <w:b/>
                            <w:sz w:val="28"/>
                            <w:vertAlign w:val="superscript"/>
                          </w:rPr>
                          <w:t>th</w:t>
                        </w:r>
                      </w:p>
                      <w:p w:rsidR="00EE1049" w:rsidRDefault="00EE1049" w:rsidP="00EE1049"/>
                    </w:txbxContent>
                  </v:textbox>
                </v:shape>
              </w:pict>
            </w:r>
            <w:r w:rsidR="00EE1049" w:rsidRPr="00B90C74">
              <w:rPr>
                <w:rFonts w:ascii="Arial" w:hAnsi="Arial" w:cs="Arial"/>
                <w:b/>
                <w:sz w:val="22"/>
                <w:szCs w:val="22"/>
              </w:rPr>
              <w:t>Teacher Intern:  _____________________________________________</w:t>
            </w:r>
          </w:p>
        </w:tc>
        <w:tc>
          <w:tcPr>
            <w:tcW w:w="6480" w:type="dxa"/>
            <w:gridSpan w:val="4"/>
          </w:tcPr>
          <w:p w:rsidR="00EE1049" w:rsidRPr="00B90C74" w:rsidRDefault="00EE1049" w:rsidP="00831448">
            <w:pPr>
              <w:rPr>
                <w:rFonts w:ascii="Arial" w:hAnsi="Arial" w:cs="Arial"/>
                <w:b/>
                <w:sz w:val="22"/>
                <w:szCs w:val="22"/>
              </w:rPr>
            </w:pPr>
            <w:r w:rsidRPr="00B90C74">
              <w:rPr>
                <w:rFonts w:ascii="Arial" w:hAnsi="Arial" w:cs="Arial"/>
                <w:b/>
                <w:sz w:val="22"/>
                <w:szCs w:val="22"/>
              </w:rPr>
              <w:t>Dates of Lesson Plan:  _______________________________</w:t>
            </w:r>
          </w:p>
          <w:p w:rsidR="00EE1049" w:rsidRPr="00B90C74" w:rsidRDefault="00EE1049" w:rsidP="00831448">
            <w:pPr>
              <w:rPr>
                <w:rFonts w:ascii="Arial" w:hAnsi="Arial" w:cs="Arial"/>
                <w:b/>
                <w:sz w:val="22"/>
                <w:szCs w:val="22"/>
              </w:rPr>
            </w:pPr>
          </w:p>
        </w:tc>
      </w:tr>
      <w:tr w:rsidR="00EE1049" w:rsidRPr="00B90C74" w:rsidTr="00EE1049">
        <w:tc>
          <w:tcPr>
            <w:tcW w:w="3294" w:type="dxa"/>
          </w:tcPr>
          <w:p w:rsidR="00EE1049" w:rsidRPr="00B90C74" w:rsidRDefault="00EE1049" w:rsidP="00831448">
            <w:pPr>
              <w:rPr>
                <w:rFonts w:ascii="Arial" w:hAnsi="Arial" w:cs="Arial"/>
                <w:b/>
                <w:sz w:val="22"/>
                <w:szCs w:val="22"/>
              </w:rPr>
            </w:pPr>
            <w:r w:rsidRPr="00B90C74">
              <w:rPr>
                <w:rFonts w:ascii="Arial" w:hAnsi="Arial" w:cs="Arial"/>
                <w:b/>
                <w:sz w:val="22"/>
                <w:szCs w:val="22"/>
              </w:rPr>
              <w:t>Grade Level:  _____________</w:t>
            </w:r>
          </w:p>
        </w:tc>
        <w:tc>
          <w:tcPr>
            <w:tcW w:w="3294" w:type="dxa"/>
            <w:gridSpan w:val="2"/>
          </w:tcPr>
          <w:p w:rsidR="00EE1049" w:rsidRPr="00B90C74" w:rsidRDefault="002B43FC" w:rsidP="00831448">
            <w:pPr>
              <w:rPr>
                <w:rFonts w:ascii="Arial" w:hAnsi="Arial" w:cs="Arial"/>
                <w:b/>
                <w:sz w:val="22"/>
                <w:szCs w:val="22"/>
              </w:rPr>
            </w:pPr>
            <w:r>
              <w:rPr>
                <w:rFonts w:ascii="Arial" w:hAnsi="Arial" w:cs="Arial"/>
                <w:b/>
                <w:noProof/>
                <w:sz w:val="22"/>
                <w:szCs w:val="22"/>
              </w:rPr>
              <w:pict>
                <v:shape id="_x0000_s1039" type="#_x0000_t202" style="position:absolute;margin-left:26.4pt;margin-top:12.45pt;width:266.25pt;height:27.75pt;z-index:251657216;mso-position-horizontal-relative:text;mso-position-vertical-relative:text" filled="f" stroked="f">
                  <v:textbox style="mso-next-textbox:#_x0000_s1039">
                    <w:txbxContent>
                      <w:p w:rsidR="00EE1049" w:rsidRPr="00423B6D" w:rsidRDefault="00EE1049" w:rsidP="00EE1049">
                        <w:pPr>
                          <w:rPr>
                            <w:rFonts w:ascii="Calibri" w:hAnsi="Calibri"/>
                            <w:b/>
                            <w:sz w:val="28"/>
                          </w:rPr>
                        </w:pPr>
                        <w:r w:rsidRPr="00423B6D">
                          <w:rPr>
                            <w:rFonts w:ascii="Calibri" w:hAnsi="Calibri"/>
                            <w:b/>
                            <w:sz w:val="28"/>
                          </w:rPr>
                          <w:t>1c: Develop proper listening techniques</w:t>
                        </w:r>
                      </w:p>
                    </w:txbxContent>
                  </v:textbox>
                </v:shape>
              </w:pict>
            </w:r>
            <w:r w:rsidR="00EE1049" w:rsidRPr="00B90C74">
              <w:rPr>
                <w:rFonts w:ascii="Arial" w:hAnsi="Arial" w:cs="Arial"/>
                <w:b/>
                <w:sz w:val="22"/>
                <w:szCs w:val="22"/>
              </w:rPr>
              <w:t>Subject:  _________________</w:t>
            </w:r>
          </w:p>
        </w:tc>
        <w:tc>
          <w:tcPr>
            <w:tcW w:w="3294" w:type="dxa"/>
            <w:gridSpan w:val="3"/>
          </w:tcPr>
          <w:p w:rsidR="00EE1049" w:rsidRPr="00B90C74" w:rsidRDefault="00EE1049" w:rsidP="00831448">
            <w:pPr>
              <w:rPr>
                <w:rFonts w:ascii="Arial" w:hAnsi="Arial" w:cs="Arial"/>
                <w:b/>
                <w:sz w:val="22"/>
                <w:szCs w:val="22"/>
              </w:rPr>
            </w:pPr>
            <w:r w:rsidRPr="00B90C74">
              <w:rPr>
                <w:rFonts w:ascii="Arial" w:hAnsi="Arial" w:cs="Arial"/>
                <w:b/>
                <w:sz w:val="22"/>
                <w:szCs w:val="22"/>
              </w:rPr>
              <w:t>Unit:  ____________________</w:t>
            </w:r>
          </w:p>
        </w:tc>
        <w:tc>
          <w:tcPr>
            <w:tcW w:w="4086" w:type="dxa"/>
            <w:gridSpan w:val="2"/>
          </w:tcPr>
          <w:p w:rsidR="00EE1049" w:rsidRPr="00B90C74" w:rsidRDefault="00EE1049" w:rsidP="00831448">
            <w:pPr>
              <w:rPr>
                <w:rFonts w:ascii="Arial" w:hAnsi="Arial" w:cs="Arial"/>
                <w:b/>
                <w:sz w:val="22"/>
                <w:szCs w:val="22"/>
              </w:rPr>
            </w:pPr>
            <w:r w:rsidRPr="00B90C74">
              <w:rPr>
                <w:rFonts w:ascii="Arial" w:hAnsi="Arial" w:cs="Arial"/>
                <w:b/>
                <w:sz w:val="22"/>
                <w:szCs w:val="22"/>
              </w:rPr>
              <w:t>Class Period:  ___________________</w:t>
            </w:r>
          </w:p>
        </w:tc>
      </w:tr>
      <w:tr w:rsidR="00EE1049" w:rsidRPr="00B90C74" w:rsidTr="00EE1049">
        <w:tc>
          <w:tcPr>
            <w:tcW w:w="13968" w:type="dxa"/>
            <w:gridSpan w:val="8"/>
          </w:tcPr>
          <w:p w:rsidR="00EE1049" w:rsidRPr="00B90C74" w:rsidRDefault="00EE1049" w:rsidP="00831448">
            <w:pPr>
              <w:rPr>
                <w:rFonts w:ascii="Arial" w:hAnsi="Arial" w:cs="Arial"/>
                <w:b/>
                <w:sz w:val="22"/>
                <w:szCs w:val="22"/>
              </w:rPr>
            </w:pPr>
          </w:p>
          <w:p w:rsidR="00EE1049" w:rsidRPr="00B90C74" w:rsidRDefault="00EE1049" w:rsidP="00831448">
            <w:pPr>
              <w:rPr>
                <w:rFonts w:ascii="Arial" w:hAnsi="Arial" w:cs="Arial"/>
                <w:b/>
                <w:sz w:val="22"/>
                <w:szCs w:val="22"/>
              </w:rPr>
            </w:pPr>
            <w:r w:rsidRPr="00B90C74">
              <w:rPr>
                <w:rFonts w:ascii="Arial" w:hAnsi="Arial" w:cs="Arial"/>
                <w:b/>
                <w:sz w:val="22"/>
                <w:szCs w:val="22"/>
              </w:rPr>
              <w:t>Competencies from MS Framework:  ________________________________________________________________________________</w:t>
            </w:r>
          </w:p>
        </w:tc>
      </w:tr>
      <w:tr w:rsidR="002C0B71" w:rsidRPr="00B90C74" w:rsidTr="00D81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6"/>
        </w:trPr>
        <w:tc>
          <w:tcPr>
            <w:tcW w:w="3348" w:type="dxa"/>
            <w:gridSpan w:val="2"/>
          </w:tcPr>
          <w:p w:rsidR="002C0B71" w:rsidRPr="00B90C74" w:rsidRDefault="002C0B71" w:rsidP="00831448">
            <w:pPr>
              <w:jc w:val="center"/>
              <w:rPr>
                <w:rFonts w:ascii="Arial" w:hAnsi="Arial" w:cs="Arial"/>
                <w:b/>
                <w:sz w:val="20"/>
                <w:szCs w:val="20"/>
              </w:rPr>
            </w:pPr>
          </w:p>
          <w:p w:rsidR="002C0B71" w:rsidRPr="00B90C74" w:rsidRDefault="002C0B71" w:rsidP="00D814EA">
            <w:pPr>
              <w:jc w:val="center"/>
              <w:rPr>
                <w:rFonts w:ascii="Arial" w:hAnsi="Arial" w:cs="Arial"/>
                <w:b/>
                <w:sz w:val="20"/>
                <w:szCs w:val="20"/>
              </w:rPr>
            </w:pPr>
            <w:r w:rsidRPr="00B90C74">
              <w:rPr>
                <w:rFonts w:ascii="Arial" w:hAnsi="Arial" w:cs="Arial"/>
                <w:b/>
                <w:sz w:val="20"/>
                <w:szCs w:val="20"/>
              </w:rPr>
              <w:t>Objectives</w:t>
            </w:r>
          </w:p>
        </w:tc>
        <w:tc>
          <w:tcPr>
            <w:tcW w:w="5220" w:type="dxa"/>
            <w:gridSpan w:val="3"/>
          </w:tcPr>
          <w:p w:rsidR="002C0B71" w:rsidRPr="00B90C74" w:rsidRDefault="002C0B71" w:rsidP="00831448">
            <w:pPr>
              <w:jc w:val="center"/>
              <w:rPr>
                <w:rFonts w:ascii="Arial" w:hAnsi="Arial" w:cs="Arial"/>
                <w:b/>
                <w:sz w:val="20"/>
                <w:szCs w:val="20"/>
              </w:rPr>
            </w:pPr>
          </w:p>
          <w:p w:rsidR="002C0B71" w:rsidRPr="00B90C74" w:rsidRDefault="002C0B71" w:rsidP="00831448">
            <w:pPr>
              <w:jc w:val="center"/>
              <w:rPr>
                <w:rFonts w:ascii="Arial" w:hAnsi="Arial" w:cs="Arial"/>
                <w:b/>
                <w:sz w:val="20"/>
                <w:szCs w:val="20"/>
              </w:rPr>
            </w:pPr>
            <w:r w:rsidRPr="00B90C74">
              <w:rPr>
                <w:rFonts w:ascii="Arial" w:hAnsi="Arial" w:cs="Arial"/>
                <w:b/>
                <w:sz w:val="20"/>
                <w:szCs w:val="20"/>
              </w:rPr>
              <w:t>Procedures</w:t>
            </w:r>
          </w:p>
        </w:tc>
        <w:tc>
          <w:tcPr>
            <w:tcW w:w="2700" w:type="dxa"/>
            <w:gridSpan w:val="2"/>
          </w:tcPr>
          <w:p w:rsidR="002C0B71" w:rsidRPr="00B90C74" w:rsidRDefault="002C0B71" w:rsidP="00831448">
            <w:pPr>
              <w:jc w:val="center"/>
              <w:rPr>
                <w:rFonts w:ascii="Arial" w:hAnsi="Arial" w:cs="Arial"/>
                <w:b/>
                <w:sz w:val="20"/>
                <w:szCs w:val="20"/>
              </w:rPr>
            </w:pPr>
          </w:p>
          <w:p w:rsidR="002C0B71" w:rsidRPr="00B90C74" w:rsidRDefault="002C0B71" w:rsidP="00831448">
            <w:pPr>
              <w:jc w:val="center"/>
              <w:rPr>
                <w:rFonts w:ascii="Arial" w:hAnsi="Arial" w:cs="Arial"/>
                <w:b/>
                <w:sz w:val="20"/>
                <w:szCs w:val="20"/>
              </w:rPr>
            </w:pPr>
            <w:r w:rsidRPr="00B90C74">
              <w:rPr>
                <w:rFonts w:ascii="Arial" w:hAnsi="Arial" w:cs="Arial"/>
                <w:b/>
                <w:sz w:val="20"/>
                <w:szCs w:val="20"/>
              </w:rPr>
              <w:t>Materials and Media</w:t>
            </w:r>
          </w:p>
        </w:tc>
        <w:tc>
          <w:tcPr>
            <w:tcW w:w="2700" w:type="dxa"/>
            <w:shd w:val="clear" w:color="auto" w:fill="auto"/>
          </w:tcPr>
          <w:p w:rsidR="002C0B71" w:rsidRPr="00B90C74" w:rsidRDefault="002C0B71" w:rsidP="00831448">
            <w:pPr>
              <w:jc w:val="center"/>
              <w:rPr>
                <w:rFonts w:ascii="Arial" w:hAnsi="Arial" w:cs="Arial"/>
                <w:b/>
                <w:sz w:val="20"/>
                <w:szCs w:val="20"/>
              </w:rPr>
            </w:pPr>
          </w:p>
          <w:p w:rsidR="002C0B71" w:rsidRPr="00B90C74" w:rsidRDefault="002C0B71" w:rsidP="00831448">
            <w:pPr>
              <w:jc w:val="center"/>
              <w:rPr>
                <w:rFonts w:ascii="Arial" w:hAnsi="Arial" w:cs="Arial"/>
                <w:b/>
                <w:sz w:val="20"/>
                <w:szCs w:val="20"/>
              </w:rPr>
            </w:pPr>
            <w:r w:rsidRPr="00B90C74">
              <w:rPr>
                <w:rFonts w:ascii="Arial" w:hAnsi="Arial" w:cs="Arial"/>
                <w:b/>
                <w:sz w:val="20"/>
                <w:szCs w:val="20"/>
              </w:rPr>
              <w:t>Assessment</w:t>
            </w:r>
          </w:p>
        </w:tc>
      </w:tr>
      <w:tr w:rsidR="002C0B71" w:rsidRPr="00B90C74" w:rsidTr="00EE1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0"/>
        </w:trPr>
        <w:tc>
          <w:tcPr>
            <w:tcW w:w="3348" w:type="dxa"/>
            <w:gridSpan w:val="2"/>
          </w:tcPr>
          <w:p w:rsidR="00C440AD" w:rsidRDefault="002C0B71" w:rsidP="00C440AD">
            <w:pPr>
              <w:spacing w:before="40"/>
              <w:rPr>
                <w:rFonts w:ascii="Arial" w:hAnsi="Arial" w:cs="Arial"/>
                <w:b/>
                <w:sz w:val="22"/>
                <w:szCs w:val="22"/>
              </w:rPr>
            </w:pPr>
            <w:r w:rsidRPr="001C1942">
              <w:rPr>
                <w:rFonts w:ascii="Arial" w:hAnsi="Arial" w:cs="Arial"/>
                <w:b/>
                <w:sz w:val="22"/>
                <w:szCs w:val="22"/>
                <w:u w:val="single"/>
              </w:rPr>
              <w:t>Tuesday</w:t>
            </w:r>
            <w:r w:rsidRPr="001C1942">
              <w:rPr>
                <w:rFonts w:ascii="Arial" w:hAnsi="Arial" w:cs="Arial"/>
                <w:b/>
                <w:sz w:val="22"/>
                <w:szCs w:val="22"/>
              </w:rPr>
              <w:t>:</w:t>
            </w:r>
            <w:r w:rsidR="000E0329">
              <w:rPr>
                <w:rFonts w:ascii="Arial" w:hAnsi="Arial" w:cs="Arial"/>
                <w:b/>
                <w:sz w:val="22"/>
                <w:szCs w:val="22"/>
              </w:rPr>
              <w:t xml:space="preserve"> </w:t>
            </w:r>
          </w:p>
          <w:p w:rsidR="002C0B71" w:rsidRDefault="00D37263" w:rsidP="00D37263">
            <w:pPr>
              <w:spacing w:before="40"/>
              <w:rPr>
                <w:rFonts w:ascii="Arial" w:hAnsi="Arial" w:cs="Arial"/>
                <w:sz w:val="22"/>
                <w:szCs w:val="22"/>
              </w:rPr>
            </w:pPr>
            <w:r w:rsidRPr="001C1942">
              <w:rPr>
                <w:rFonts w:ascii="Arial" w:hAnsi="Arial" w:cs="Arial"/>
                <w:b/>
                <w:sz w:val="22"/>
                <w:szCs w:val="22"/>
              </w:rPr>
              <w:t>Objective:</w:t>
            </w:r>
            <w:r>
              <w:rPr>
                <w:rFonts w:ascii="Arial" w:hAnsi="Arial" w:cs="Arial"/>
                <w:sz w:val="22"/>
                <w:szCs w:val="22"/>
              </w:rPr>
              <w:t xml:space="preserve"> After discussion on listening students will be able to identify techniques that will aid them in being an active listener with 80% accuracy. </w:t>
            </w:r>
          </w:p>
          <w:p w:rsidR="00D37263" w:rsidRDefault="00D37263" w:rsidP="00D37263">
            <w:pPr>
              <w:spacing w:before="40"/>
              <w:rPr>
                <w:rFonts w:ascii="Arial" w:hAnsi="Arial" w:cs="Arial"/>
                <w:sz w:val="22"/>
                <w:szCs w:val="22"/>
              </w:rPr>
            </w:pPr>
          </w:p>
          <w:p w:rsidR="00D37263" w:rsidRDefault="00D37263" w:rsidP="00D37263">
            <w:pPr>
              <w:spacing w:before="40"/>
              <w:rPr>
                <w:rFonts w:ascii="Arial" w:hAnsi="Arial" w:cs="Arial"/>
                <w:sz w:val="22"/>
                <w:szCs w:val="22"/>
              </w:rPr>
            </w:pPr>
          </w:p>
          <w:p w:rsidR="00D37263" w:rsidRDefault="00D37263" w:rsidP="00D37263">
            <w:pPr>
              <w:spacing w:before="40"/>
              <w:rPr>
                <w:rFonts w:ascii="Arial" w:hAnsi="Arial" w:cs="Arial"/>
                <w:sz w:val="22"/>
                <w:szCs w:val="22"/>
              </w:rPr>
            </w:pPr>
          </w:p>
          <w:p w:rsidR="00D37263" w:rsidRDefault="00D37263" w:rsidP="00D37263">
            <w:pPr>
              <w:spacing w:before="40"/>
              <w:rPr>
                <w:rFonts w:ascii="Arial" w:hAnsi="Arial" w:cs="Arial"/>
                <w:sz w:val="22"/>
                <w:szCs w:val="22"/>
              </w:rPr>
            </w:pPr>
          </w:p>
          <w:p w:rsidR="00D37263" w:rsidRDefault="00D37263" w:rsidP="00D37263">
            <w:pPr>
              <w:spacing w:before="40"/>
              <w:rPr>
                <w:rFonts w:ascii="Arial" w:hAnsi="Arial" w:cs="Arial"/>
                <w:sz w:val="22"/>
                <w:szCs w:val="22"/>
              </w:rPr>
            </w:pPr>
          </w:p>
          <w:p w:rsidR="00D37263" w:rsidRDefault="00D37263" w:rsidP="00D37263">
            <w:pPr>
              <w:spacing w:before="40"/>
              <w:rPr>
                <w:rFonts w:ascii="Arial" w:hAnsi="Arial" w:cs="Arial"/>
                <w:sz w:val="22"/>
                <w:szCs w:val="22"/>
              </w:rPr>
            </w:pPr>
          </w:p>
          <w:p w:rsidR="00D37263" w:rsidRDefault="00D37263" w:rsidP="00D37263">
            <w:pPr>
              <w:spacing w:before="40"/>
              <w:rPr>
                <w:rFonts w:ascii="Arial" w:hAnsi="Arial" w:cs="Arial"/>
                <w:sz w:val="22"/>
                <w:szCs w:val="22"/>
              </w:rPr>
            </w:pPr>
          </w:p>
          <w:p w:rsidR="00D37263" w:rsidRPr="002541FF" w:rsidRDefault="00D37263" w:rsidP="003B122A">
            <w:pPr>
              <w:spacing w:before="40"/>
              <w:rPr>
                <w:rFonts w:ascii="Arial" w:hAnsi="Arial" w:cs="Arial"/>
                <w:sz w:val="22"/>
                <w:szCs w:val="22"/>
              </w:rPr>
            </w:pPr>
            <w:r w:rsidRPr="001C1942">
              <w:rPr>
                <w:rFonts w:ascii="Arial" w:hAnsi="Arial" w:cs="Arial"/>
                <w:b/>
                <w:sz w:val="22"/>
                <w:szCs w:val="22"/>
              </w:rPr>
              <w:t>Objective:</w:t>
            </w:r>
            <w:r>
              <w:rPr>
                <w:rFonts w:ascii="Arial" w:hAnsi="Arial" w:cs="Arial"/>
                <w:sz w:val="22"/>
                <w:szCs w:val="22"/>
              </w:rPr>
              <w:t xml:space="preserve"> After discussion on listening students will be able to </w:t>
            </w:r>
            <w:r w:rsidR="003B122A">
              <w:rPr>
                <w:rFonts w:ascii="Arial" w:hAnsi="Arial" w:cs="Arial"/>
                <w:sz w:val="22"/>
                <w:szCs w:val="22"/>
              </w:rPr>
              <w:t xml:space="preserve">demonstrate listening </w:t>
            </w:r>
            <w:r>
              <w:rPr>
                <w:rFonts w:ascii="Arial" w:hAnsi="Arial" w:cs="Arial"/>
                <w:sz w:val="22"/>
                <w:szCs w:val="22"/>
              </w:rPr>
              <w:t xml:space="preserve">techniques </w:t>
            </w:r>
            <w:r w:rsidR="003B122A">
              <w:rPr>
                <w:rFonts w:ascii="Arial" w:hAnsi="Arial" w:cs="Arial"/>
                <w:sz w:val="22"/>
                <w:szCs w:val="22"/>
              </w:rPr>
              <w:t xml:space="preserve">from techniques learned in class </w:t>
            </w:r>
            <w:r>
              <w:rPr>
                <w:rFonts w:ascii="Arial" w:hAnsi="Arial" w:cs="Arial"/>
                <w:sz w:val="22"/>
                <w:szCs w:val="22"/>
              </w:rPr>
              <w:t>with 80% accuracy.</w:t>
            </w:r>
          </w:p>
        </w:tc>
        <w:tc>
          <w:tcPr>
            <w:tcW w:w="5220" w:type="dxa"/>
            <w:gridSpan w:val="3"/>
          </w:tcPr>
          <w:p w:rsidR="001670DE" w:rsidRPr="004A7D65" w:rsidRDefault="00D37263" w:rsidP="00D37263">
            <w:pPr>
              <w:numPr>
                <w:ilvl w:val="0"/>
                <w:numId w:val="29"/>
              </w:numPr>
              <w:spacing w:before="40" w:after="40"/>
              <w:ind w:left="252" w:hanging="270"/>
              <w:rPr>
                <w:rFonts w:ascii="Arial" w:hAnsi="Arial" w:cs="Arial"/>
                <w:sz w:val="22"/>
                <w:szCs w:val="22"/>
              </w:rPr>
            </w:pPr>
            <w:r w:rsidRPr="004A7D65">
              <w:rPr>
                <w:rFonts w:ascii="Arial" w:hAnsi="Arial" w:cs="Arial"/>
                <w:sz w:val="22"/>
                <w:szCs w:val="22"/>
              </w:rPr>
              <w:t xml:space="preserve">Introduction to Listening: “Simon Says”: Teacher will have students to participate in the Simon Says game. Students will demonstrate their listening skills by afterward sharing with classmates what techniques they used to help them play the game correctly. </w:t>
            </w:r>
            <w:r w:rsidRPr="004A7D65">
              <w:rPr>
                <w:rFonts w:ascii="Arial" w:hAnsi="Arial" w:cs="Arial"/>
                <w:b/>
                <w:sz w:val="22"/>
                <w:szCs w:val="22"/>
              </w:rPr>
              <w:t>(H)</w:t>
            </w:r>
            <w:r w:rsidRPr="004A7D65">
              <w:rPr>
                <w:rFonts w:ascii="Arial" w:hAnsi="Arial" w:cs="Arial"/>
                <w:sz w:val="22"/>
                <w:szCs w:val="22"/>
              </w:rPr>
              <w:t xml:space="preserve">State objectives at the end of the activity. </w:t>
            </w:r>
            <w:r w:rsidRPr="004A7D65">
              <w:rPr>
                <w:rFonts w:ascii="Arial" w:hAnsi="Arial" w:cs="Arial"/>
                <w:b/>
                <w:sz w:val="22"/>
                <w:szCs w:val="22"/>
              </w:rPr>
              <w:t>(W, H)</w:t>
            </w:r>
            <w:r w:rsidR="002C0B71" w:rsidRPr="004A7D65">
              <w:rPr>
                <w:rFonts w:ascii="Arial" w:hAnsi="Arial" w:cs="Arial"/>
                <w:sz w:val="22"/>
                <w:szCs w:val="22"/>
              </w:rPr>
              <w:t xml:space="preserve"> </w:t>
            </w:r>
          </w:p>
          <w:p w:rsidR="003C62B3" w:rsidRPr="004A7D65" w:rsidRDefault="003C62B3" w:rsidP="00D37263">
            <w:pPr>
              <w:numPr>
                <w:ilvl w:val="0"/>
                <w:numId w:val="29"/>
              </w:numPr>
              <w:spacing w:after="40"/>
              <w:ind w:left="252" w:hanging="270"/>
              <w:rPr>
                <w:rFonts w:ascii="Arial" w:hAnsi="Arial" w:cs="Arial"/>
                <w:sz w:val="22"/>
                <w:szCs w:val="22"/>
              </w:rPr>
            </w:pPr>
            <w:r w:rsidRPr="004A7D65">
              <w:rPr>
                <w:rFonts w:ascii="Arial" w:hAnsi="Arial" w:cs="Arial"/>
                <w:sz w:val="22"/>
                <w:szCs w:val="22"/>
              </w:rPr>
              <w:t>Review over why it is important to listen. (Discussed on Monday).</w:t>
            </w:r>
            <w:r w:rsidR="00534915">
              <w:rPr>
                <w:rFonts w:ascii="Arial" w:hAnsi="Arial" w:cs="Arial"/>
                <w:sz w:val="22"/>
                <w:szCs w:val="22"/>
              </w:rPr>
              <w:t xml:space="preserve"> </w:t>
            </w:r>
            <w:r w:rsidR="00A43A96" w:rsidRPr="00A43A96">
              <w:rPr>
                <w:rFonts w:ascii="Arial" w:hAnsi="Arial" w:cs="Arial"/>
                <w:b/>
                <w:sz w:val="22"/>
                <w:szCs w:val="22"/>
              </w:rPr>
              <w:t>(E2)</w:t>
            </w:r>
          </w:p>
          <w:p w:rsidR="003B122A" w:rsidRPr="004A7D65" w:rsidRDefault="00633085" w:rsidP="00D37263">
            <w:pPr>
              <w:numPr>
                <w:ilvl w:val="0"/>
                <w:numId w:val="29"/>
              </w:numPr>
              <w:spacing w:after="40"/>
              <w:ind w:left="252" w:hanging="270"/>
              <w:rPr>
                <w:rFonts w:ascii="Arial" w:hAnsi="Arial" w:cs="Arial"/>
                <w:sz w:val="22"/>
                <w:szCs w:val="22"/>
              </w:rPr>
            </w:pPr>
            <w:r>
              <w:rPr>
                <w:rFonts w:ascii="Arial" w:hAnsi="Arial" w:cs="Arial"/>
                <w:sz w:val="22"/>
                <w:szCs w:val="22"/>
              </w:rPr>
              <w:t xml:space="preserve">(Body) </w:t>
            </w:r>
            <w:r w:rsidR="003B122A" w:rsidRPr="004A7D65">
              <w:rPr>
                <w:rFonts w:ascii="Arial" w:hAnsi="Arial" w:cs="Arial"/>
                <w:sz w:val="22"/>
                <w:szCs w:val="22"/>
              </w:rPr>
              <w:t>Lecture/class discussion on techniques used in listening.</w:t>
            </w:r>
            <w:r w:rsidR="006A2CEE" w:rsidRPr="004A7D65">
              <w:rPr>
                <w:rFonts w:ascii="Arial" w:hAnsi="Arial" w:cs="Arial"/>
                <w:sz w:val="22"/>
                <w:szCs w:val="22"/>
              </w:rPr>
              <w:t xml:space="preserve"> </w:t>
            </w:r>
            <w:r w:rsidR="006A2CEE" w:rsidRPr="004A7D65">
              <w:rPr>
                <w:rFonts w:ascii="Arial" w:hAnsi="Arial" w:cs="Arial"/>
                <w:b/>
                <w:sz w:val="22"/>
                <w:szCs w:val="22"/>
              </w:rPr>
              <w:t>(E)</w:t>
            </w:r>
          </w:p>
          <w:p w:rsidR="00D37263" w:rsidRPr="004A7D65" w:rsidRDefault="00D37263" w:rsidP="00D37263">
            <w:pPr>
              <w:numPr>
                <w:ilvl w:val="0"/>
                <w:numId w:val="29"/>
              </w:numPr>
              <w:spacing w:after="40"/>
              <w:ind w:left="252" w:hanging="270"/>
              <w:rPr>
                <w:rFonts w:ascii="Arial" w:hAnsi="Arial" w:cs="Arial"/>
                <w:sz w:val="22"/>
                <w:szCs w:val="22"/>
              </w:rPr>
            </w:pPr>
            <w:r w:rsidRPr="004A7D65">
              <w:rPr>
                <w:rFonts w:ascii="Arial" w:hAnsi="Arial" w:cs="Arial"/>
                <w:sz w:val="22"/>
                <w:szCs w:val="22"/>
              </w:rPr>
              <w:t xml:space="preserve">Read Work Place Connections Scenario from book on page 181.  After reading discuss with students what are some </w:t>
            </w:r>
            <w:r w:rsidR="003B122A" w:rsidRPr="004A7D65">
              <w:rPr>
                <w:rFonts w:ascii="Arial" w:hAnsi="Arial" w:cs="Arial"/>
                <w:sz w:val="22"/>
                <w:szCs w:val="22"/>
              </w:rPr>
              <w:t xml:space="preserve">listening </w:t>
            </w:r>
            <w:r w:rsidRPr="004A7D65">
              <w:rPr>
                <w:rFonts w:ascii="Arial" w:hAnsi="Arial" w:cs="Arial"/>
                <w:sz w:val="22"/>
                <w:szCs w:val="22"/>
              </w:rPr>
              <w:t xml:space="preserve">techniques they would use in similar situations that was illustrated in the scenario. </w:t>
            </w:r>
            <w:r w:rsidRPr="004A7D65">
              <w:rPr>
                <w:rFonts w:ascii="Arial" w:hAnsi="Arial" w:cs="Arial"/>
                <w:b/>
                <w:sz w:val="22"/>
                <w:szCs w:val="22"/>
              </w:rPr>
              <w:t>(E)</w:t>
            </w:r>
          </w:p>
          <w:p w:rsidR="003C4A3D" w:rsidRPr="004A7D65" w:rsidRDefault="00D37263" w:rsidP="003C4A3D">
            <w:pPr>
              <w:numPr>
                <w:ilvl w:val="0"/>
                <w:numId w:val="29"/>
              </w:numPr>
              <w:spacing w:after="40"/>
              <w:ind w:left="252" w:hanging="270"/>
              <w:rPr>
                <w:rFonts w:ascii="Arial" w:hAnsi="Arial" w:cs="Arial"/>
                <w:sz w:val="22"/>
                <w:szCs w:val="22"/>
              </w:rPr>
            </w:pPr>
            <w:r w:rsidRPr="004A7D65">
              <w:rPr>
                <w:rFonts w:ascii="Arial" w:hAnsi="Arial" w:cs="Arial"/>
                <w:sz w:val="22"/>
                <w:szCs w:val="22"/>
              </w:rPr>
              <w:t xml:space="preserve">Group Work: Divide students into groups of two by students </w:t>
            </w:r>
            <w:r w:rsidR="00647497" w:rsidRPr="004A7D65">
              <w:rPr>
                <w:rFonts w:ascii="Arial" w:hAnsi="Arial" w:cs="Arial"/>
                <w:sz w:val="22"/>
                <w:szCs w:val="22"/>
              </w:rPr>
              <w:t xml:space="preserve">drawing </w:t>
            </w:r>
            <w:r w:rsidR="00D4610D" w:rsidRPr="004A7D65">
              <w:rPr>
                <w:rFonts w:ascii="Arial" w:hAnsi="Arial" w:cs="Arial"/>
                <w:sz w:val="22"/>
                <w:szCs w:val="22"/>
              </w:rPr>
              <w:t>colored pencils</w:t>
            </w:r>
            <w:r w:rsidRPr="004A7D65">
              <w:rPr>
                <w:rFonts w:ascii="Arial" w:hAnsi="Arial" w:cs="Arial"/>
                <w:sz w:val="22"/>
                <w:szCs w:val="22"/>
              </w:rPr>
              <w:t xml:space="preserve">. Students will read aloud a scenario to their partner. The other person in the group will use techniques learned to demonstrate what they have heard in the scenario. (focus procedures, mentally summarize, take notes and ask questions) </w:t>
            </w:r>
            <w:r w:rsidRPr="004A7D65">
              <w:rPr>
                <w:rFonts w:ascii="Arial" w:hAnsi="Arial" w:cs="Arial"/>
                <w:b/>
                <w:sz w:val="22"/>
                <w:szCs w:val="22"/>
              </w:rPr>
              <w:t>(E2)</w:t>
            </w:r>
          </w:p>
          <w:p w:rsidR="003C62B3" w:rsidRPr="002541FF" w:rsidRDefault="00633085" w:rsidP="002C4E08">
            <w:pPr>
              <w:numPr>
                <w:ilvl w:val="0"/>
                <w:numId w:val="29"/>
              </w:numPr>
              <w:spacing w:after="40"/>
              <w:ind w:left="252" w:hanging="270"/>
              <w:rPr>
                <w:rFonts w:ascii="Arial" w:hAnsi="Arial" w:cs="Arial"/>
                <w:sz w:val="22"/>
                <w:szCs w:val="22"/>
              </w:rPr>
            </w:pPr>
            <w:r>
              <w:rPr>
                <w:rFonts w:ascii="Arial" w:hAnsi="Arial" w:cs="Arial"/>
                <w:sz w:val="22"/>
                <w:szCs w:val="22"/>
              </w:rPr>
              <w:t xml:space="preserve">(Closing) </w:t>
            </w:r>
            <w:r w:rsidR="006A2CEE" w:rsidRPr="004A7D65">
              <w:rPr>
                <w:rFonts w:ascii="Arial" w:hAnsi="Arial" w:cs="Arial"/>
                <w:sz w:val="22"/>
                <w:szCs w:val="22"/>
              </w:rPr>
              <w:t xml:space="preserve">Review </w:t>
            </w:r>
            <w:r w:rsidR="00533B7C" w:rsidRPr="004A7D65">
              <w:rPr>
                <w:rFonts w:ascii="Arial" w:hAnsi="Arial" w:cs="Arial"/>
                <w:sz w:val="22"/>
                <w:szCs w:val="22"/>
              </w:rPr>
              <w:t xml:space="preserve">listening </w:t>
            </w:r>
            <w:r w:rsidR="006A2CEE" w:rsidRPr="004A7D65">
              <w:rPr>
                <w:rFonts w:ascii="Arial" w:hAnsi="Arial" w:cs="Arial"/>
                <w:sz w:val="22"/>
                <w:szCs w:val="22"/>
              </w:rPr>
              <w:t>techniques learned in class.</w:t>
            </w:r>
            <w:r w:rsidR="00C440AD" w:rsidRPr="004A7D65">
              <w:rPr>
                <w:rFonts w:ascii="Arial" w:hAnsi="Arial" w:cs="Arial"/>
                <w:sz w:val="22"/>
                <w:szCs w:val="22"/>
              </w:rPr>
              <w:t xml:space="preserve"> Give a quiz related </w:t>
            </w:r>
            <w:r w:rsidR="00434C5B" w:rsidRPr="004A7D65">
              <w:rPr>
                <w:rFonts w:ascii="Arial" w:hAnsi="Arial" w:cs="Arial"/>
                <w:sz w:val="22"/>
                <w:szCs w:val="22"/>
              </w:rPr>
              <w:t>to</w:t>
            </w:r>
            <w:r w:rsidR="00C440AD" w:rsidRPr="004A7D65">
              <w:rPr>
                <w:rFonts w:ascii="Arial" w:hAnsi="Arial" w:cs="Arial"/>
                <w:sz w:val="22"/>
                <w:szCs w:val="22"/>
              </w:rPr>
              <w:t xml:space="preserve"> </w:t>
            </w:r>
            <w:r w:rsidR="00434C5B" w:rsidRPr="004A7D65">
              <w:rPr>
                <w:rFonts w:ascii="Arial" w:hAnsi="Arial" w:cs="Arial"/>
                <w:sz w:val="22"/>
                <w:szCs w:val="22"/>
              </w:rPr>
              <w:t>listening techniques</w:t>
            </w:r>
            <w:r w:rsidR="00C440AD" w:rsidRPr="004A7D65">
              <w:rPr>
                <w:rFonts w:ascii="Arial" w:hAnsi="Arial" w:cs="Arial"/>
                <w:sz w:val="22"/>
                <w:szCs w:val="22"/>
              </w:rPr>
              <w:t>.</w:t>
            </w:r>
            <w:r w:rsidR="00D37263" w:rsidRPr="004A7D65">
              <w:rPr>
                <w:rFonts w:ascii="Arial" w:hAnsi="Arial" w:cs="Arial"/>
                <w:sz w:val="22"/>
                <w:szCs w:val="22"/>
              </w:rPr>
              <w:t xml:space="preserve"> </w:t>
            </w:r>
            <w:r w:rsidR="00C440AD" w:rsidRPr="004A7D65">
              <w:rPr>
                <w:rFonts w:ascii="Arial" w:hAnsi="Arial" w:cs="Arial"/>
                <w:sz w:val="22"/>
                <w:szCs w:val="22"/>
              </w:rPr>
              <w:t>Tell students what they will be doing in class on Wednesday.</w:t>
            </w:r>
            <w:r w:rsidR="006A2CEE" w:rsidRPr="004A7D65">
              <w:rPr>
                <w:rFonts w:ascii="Arial" w:hAnsi="Arial" w:cs="Arial"/>
                <w:sz w:val="22"/>
                <w:szCs w:val="22"/>
              </w:rPr>
              <w:t xml:space="preserve"> </w:t>
            </w:r>
            <w:r w:rsidR="006A2CEE" w:rsidRPr="004A7D65">
              <w:rPr>
                <w:rFonts w:ascii="Arial" w:hAnsi="Arial" w:cs="Arial"/>
                <w:b/>
                <w:sz w:val="22"/>
                <w:szCs w:val="22"/>
              </w:rPr>
              <w:t>(E2)</w:t>
            </w:r>
          </w:p>
        </w:tc>
        <w:tc>
          <w:tcPr>
            <w:tcW w:w="2700" w:type="dxa"/>
            <w:gridSpan w:val="2"/>
          </w:tcPr>
          <w:p w:rsidR="002C0B71" w:rsidRDefault="002C0B71" w:rsidP="00D814EA">
            <w:pPr>
              <w:numPr>
                <w:ilvl w:val="0"/>
                <w:numId w:val="32"/>
              </w:numPr>
              <w:spacing w:before="40"/>
              <w:ind w:left="162" w:hanging="162"/>
              <w:rPr>
                <w:rFonts w:ascii="Arial" w:hAnsi="Arial" w:cs="Arial"/>
                <w:sz w:val="22"/>
                <w:szCs w:val="22"/>
              </w:rPr>
            </w:pPr>
            <w:r>
              <w:rPr>
                <w:rFonts w:ascii="Arial" w:hAnsi="Arial" w:cs="Arial"/>
                <w:sz w:val="22"/>
                <w:szCs w:val="22"/>
              </w:rPr>
              <w:t>Listening activity worksheet.</w:t>
            </w:r>
          </w:p>
          <w:p w:rsidR="006B766D" w:rsidRDefault="00A56B6D" w:rsidP="0054616E">
            <w:pPr>
              <w:numPr>
                <w:ilvl w:val="0"/>
                <w:numId w:val="32"/>
              </w:numPr>
              <w:ind w:left="162" w:hanging="162"/>
              <w:rPr>
                <w:rFonts w:ascii="Arial" w:hAnsi="Arial" w:cs="Arial"/>
                <w:sz w:val="22"/>
                <w:szCs w:val="22"/>
              </w:rPr>
            </w:pPr>
            <w:r>
              <w:rPr>
                <w:rFonts w:ascii="Arial" w:hAnsi="Arial" w:cs="Arial"/>
                <w:sz w:val="22"/>
                <w:szCs w:val="22"/>
              </w:rPr>
              <w:t>Office Procedures Book: Chapter 5, pages 180-1</w:t>
            </w:r>
            <w:r w:rsidR="006B766D">
              <w:rPr>
                <w:rFonts w:ascii="Arial" w:hAnsi="Arial" w:cs="Arial"/>
                <w:sz w:val="22"/>
                <w:szCs w:val="22"/>
              </w:rPr>
              <w:t>89.</w:t>
            </w:r>
          </w:p>
          <w:p w:rsidR="002C0B71" w:rsidRDefault="002C0B71" w:rsidP="0054616E">
            <w:pPr>
              <w:numPr>
                <w:ilvl w:val="0"/>
                <w:numId w:val="32"/>
              </w:numPr>
              <w:ind w:left="162" w:hanging="162"/>
              <w:rPr>
                <w:rFonts w:ascii="Arial" w:hAnsi="Arial" w:cs="Arial"/>
                <w:sz w:val="22"/>
                <w:szCs w:val="22"/>
              </w:rPr>
            </w:pPr>
            <w:r>
              <w:rPr>
                <w:rFonts w:ascii="Arial" w:hAnsi="Arial" w:cs="Arial"/>
                <w:sz w:val="22"/>
                <w:szCs w:val="22"/>
              </w:rPr>
              <w:t>Chapter 5 Notes in PowerPoint, and displayed using Smart Board.</w:t>
            </w:r>
          </w:p>
          <w:p w:rsidR="003B122A" w:rsidRDefault="003B122A" w:rsidP="003B122A">
            <w:pPr>
              <w:numPr>
                <w:ilvl w:val="0"/>
                <w:numId w:val="33"/>
              </w:numPr>
              <w:ind w:left="162" w:hanging="162"/>
              <w:rPr>
                <w:rFonts w:ascii="Arial" w:hAnsi="Arial" w:cs="Arial"/>
                <w:sz w:val="22"/>
                <w:szCs w:val="22"/>
              </w:rPr>
            </w:pPr>
            <w:r>
              <w:rPr>
                <w:rFonts w:ascii="Arial" w:hAnsi="Arial" w:cs="Arial"/>
                <w:sz w:val="22"/>
                <w:szCs w:val="22"/>
              </w:rPr>
              <w:t>Group Work Activity Worksheet</w:t>
            </w:r>
          </w:p>
          <w:p w:rsidR="002C4E08" w:rsidRDefault="002C4E08" w:rsidP="003B122A">
            <w:pPr>
              <w:numPr>
                <w:ilvl w:val="0"/>
                <w:numId w:val="33"/>
              </w:numPr>
              <w:ind w:left="162" w:hanging="162"/>
              <w:rPr>
                <w:rFonts w:ascii="Arial" w:hAnsi="Arial" w:cs="Arial"/>
                <w:sz w:val="22"/>
                <w:szCs w:val="22"/>
              </w:rPr>
            </w:pPr>
            <w:r>
              <w:rPr>
                <w:rFonts w:ascii="Arial" w:hAnsi="Arial" w:cs="Arial"/>
                <w:sz w:val="22"/>
                <w:szCs w:val="22"/>
              </w:rPr>
              <w:t>Internet Activity Worksheet</w:t>
            </w:r>
          </w:p>
          <w:p w:rsidR="002C0B71" w:rsidRDefault="002C0B71" w:rsidP="00831448">
            <w:pPr>
              <w:rPr>
                <w:rFonts w:ascii="Arial" w:hAnsi="Arial" w:cs="Arial"/>
                <w:sz w:val="22"/>
                <w:szCs w:val="22"/>
              </w:rPr>
            </w:pPr>
          </w:p>
          <w:p w:rsidR="002C0B71" w:rsidRPr="002541FF" w:rsidRDefault="002C0B71" w:rsidP="00831448">
            <w:pPr>
              <w:rPr>
                <w:rFonts w:ascii="Arial" w:hAnsi="Arial" w:cs="Arial"/>
                <w:sz w:val="22"/>
                <w:szCs w:val="22"/>
              </w:rPr>
            </w:pPr>
          </w:p>
        </w:tc>
        <w:tc>
          <w:tcPr>
            <w:tcW w:w="2700" w:type="dxa"/>
            <w:shd w:val="clear" w:color="auto" w:fill="auto"/>
          </w:tcPr>
          <w:p w:rsidR="002C0B71" w:rsidRDefault="002C0B71" w:rsidP="00D814EA">
            <w:pPr>
              <w:spacing w:before="40"/>
              <w:rPr>
                <w:rFonts w:ascii="Arial" w:hAnsi="Arial" w:cs="Arial"/>
                <w:sz w:val="22"/>
                <w:szCs w:val="22"/>
              </w:rPr>
            </w:pPr>
            <w:r>
              <w:rPr>
                <w:rFonts w:ascii="Arial" w:hAnsi="Arial" w:cs="Arial"/>
                <w:sz w:val="22"/>
                <w:szCs w:val="22"/>
              </w:rPr>
              <w:t>Question and answers by  calling on students</w:t>
            </w:r>
          </w:p>
          <w:p w:rsidR="002C0B71" w:rsidRDefault="002C0B71" w:rsidP="00831448">
            <w:pPr>
              <w:rPr>
                <w:rFonts w:ascii="Arial" w:hAnsi="Arial" w:cs="Arial"/>
                <w:sz w:val="22"/>
                <w:szCs w:val="22"/>
              </w:rPr>
            </w:pPr>
            <w:r>
              <w:rPr>
                <w:rFonts w:ascii="Arial" w:hAnsi="Arial" w:cs="Arial"/>
                <w:sz w:val="22"/>
                <w:szCs w:val="22"/>
              </w:rPr>
              <w:t>Observation</w:t>
            </w:r>
          </w:p>
          <w:p w:rsidR="004872A4" w:rsidRDefault="004872A4" w:rsidP="00831448">
            <w:pPr>
              <w:rPr>
                <w:rFonts w:ascii="Arial" w:hAnsi="Arial" w:cs="Arial"/>
                <w:sz w:val="22"/>
                <w:szCs w:val="22"/>
              </w:rPr>
            </w:pPr>
            <w:r>
              <w:rPr>
                <w:rFonts w:ascii="Arial" w:hAnsi="Arial" w:cs="Arial"/>
                <w:sz w:val="22"/>
                <w:szCs w:val="22"/>
              </w:rPr>
              <w:t>Evaluate internet listening activities for a grade</w:t>
            </w:r>
          </w:p>
          <w:p w:rsidR="002C0B71" w:rsidRDefault="002C0B71" w:rsidP="00831448">
            <w:pPr>
              <w:rPr>
                <w:rFonts w:ascii="Arial" w:hAnsi="Arial" w:cs="Arial"/>
                <w:sz w:val="22"/>
                <w:szCs w:val="22"/>
              </w:rPr>
            </w:pPr>
          </w:p>
          <w:p w:rsidR="002C0B71" w:rsidRPr="001C1942" w:rsidRDefault="002C0B71" w:rsidP="00831448">
            <w:pPr>
              <w:rPr>
                <w:rFonts w:ascii="Arial" w:hAnsi="Arial" w:cs="Arial"/>
                <w:sz w:val="22"/>
                <w:szCs w:val="22"/>
              </w:rPr>
            </w:pPr>
          </w:p>
        </w:tc>
      </w:tr>
    </w:tbl>
    <w:p w:rsidR="00EE1049" w:rsidRPr="0014129F" w:rsidRDefault="00EE1049" w:rsidP="00EE1049">
      <w:pPr>
        <w:jc w:val="center"/>
        <w:rPr>
          <w:rFonts w:ascii="Arial" w:hAnsi="Arial" w:cs="Arial"/>
          <w:b/>
          <w:sz w:val="28"/>
          <w:szCs w:val="28"/>
        </w:rPr>
      </w:pPr>
      <w:r>
        <w:rPr>
          <w:rFonts w:ascii="Arial" w:hAnsi="Arial" w:cs="Arial"/>
          <w:b/>
          <w:sz w:val="26"/>
          <w:szCs w:val="26"/>
        </w:rPr>
        <w:br w:type="page"/>
      </w:r>
      <w:r w:rsidRPr="0014129F">
        <w:rPr>
          <w:rFonts w:ascii="Arial" w:hAnsi="Arial" w:cs="Arial"/>
          <w:b/>
          <w:sz w:val="28"/>
          <w:szCs w:val="28"/>
        </w:rPr>
        <w:lastRenderedPageBreak/>
        <w:t>Lesson Plan</w:t>
      </w:r>
    </w:p>
    <w:p w:rsidR="00EE1049" w:rsidRPr="0014129F" w:rsidRDefault="002B43FC" w:rsidP="00EE1049">
      <w:pPr>
        <w:rPr>
          <w:rFonts w:ascii="Arial" w:hAnsi="Arial" w:cs="Arial"/>
          <w:b/>
          <w:sz w:val="22"/>
          <w:szCs w:val="22"/>
        </w:rPr>
      </w:pPr>
      <w:r>
        <w:rPr>
          <w:rFonts w:ascii="Arial" w:hAnsi="Arial" w:cs="Arial"/>
          <w:b/>
          <w:noProof/>
          <w:sz w:val="22"/>
          <w:szCs w:val="22"/>
        </w:rPr>
        <w:pict>
          <v:shape id="_x0000_s1041" type="#_x0000_t202" style="position:absolute;margin-left:494.85pt;margin-top:3.15pt;width:159pt;height:21pt;z-index:251659264" filled="f" stroked="f">
            <v:textbox style="mso-next-textbox:#_x0000_s1041">
              <w:txbxContent>
                <w:p w:rsidR="00EE1049" w:rsidRPr="00423B6D" w:rsidRDefault="00EE1049" w:rsidP="00EE1049">
                  <w:pPr>
                    <w:rPr>
                      <w:rFonts w:ascii="Calibri" w:hAnsi="Calibri"/>
                      <w:b/>
                      <w:sz w:val="28"/>
                    </w:rPr>
                  </w:pPr>
                  <w:r w:rsidRPr="00423B6D">
                    <w:rPr>
                      <w:rFonts w:ascii="Calibri" w:hAnsi="Calibri"/>
                      <w:b/>
                      <w:sz w:val="28"/>
                    </w:rPr>
                    <w:t>November 8—12, 2010</w:t>
                  </w:r>
                </w:p>
                <w:p w:rsidR="00EE1049" w:rsidRDefault="00EE1049" w:rsidP="00EE1049"/>
              </w:txbxContent>
            </v:textbox>
          </v:shape>
        </w:pict>
      </w:r>
      <w:r>
        <w:rPr>
          <w:rFonts w:ascii="Arial" w:hAnsi="Arial" w:cs="Arial"/>
          <w:b/>
          <w:noProof/>
          <w:sz w:val="22"/>
          <w:szCs w:val="22"/>
        </w:rPr>
        <w:pict>
          <v:shape id="_x0000_s1040" type="#_x0000_t202" style="position:absolute;margin-left:86.1pt;margin-top:4.65pt;width:266.25pt;height:21pt;z-index:251658240" filled="f" stroked="f">
            <v:textbox style="mso-next-textbox:#_x0000_s1040">
              <w:txbxContent>
                <w:p w:rsidR="00EE1049" w:rsidRPr="00423B6D" w:rsidRDefault="00EE1049" w:rsidP="00EE1049">
                  <w:pPr>
                    <w:rPr>
                      <w:rFonts w:ascii="Calibri" w:hAnsi="Calibri"/>
                      <w:b/>
                      <w:sz w:val="28"/>
                    </w:rPr>
                  </w:pPr>
                  <w:r w:rsidRPr="00423B6D">
                    <w:rPr>
                      <w:rFonts w:ascii="Calibri" w:hAnsi="Calibri"/>
                      <w:b/>
                      <w:sz w:val="28"/>
                    </w:rPr>
                    <w:t>Leah Anne Wrenn</w:t>
                  </w:r>
                </w:p>
              </w:txbxContent>
            </v:textbox>
          </v:shape>
        </w:pict>
      </w:r>
    </w:p>
    <w:tbl>
      <w:tblPr>
        <w:tblW w:w="0" w:type="auto"/>
        <w:tblLook w:val="01E0"/>
      </w:tblPr>
      <w:tblGrid>
        <w:gridCol w:w="3294"/>
        <w:gridCol w:w="54"/>
        <w:gridCol w:w="3240"/>
        <w:gridCol w:w="900"/>
        <w:gridCol w:w="1080"/>
        <w:gridCol w:w="1314"/>
        <w:gridCol w:w="1386"/>
        <w:gridCol w:w="2700"/>
      </w:tblGrid>
      <w:tr w:rsidR="00EE1049" w:rsidRPr="00B90C74" w:rsidTr="00831448">
        <w:tc>
          <w:tcPr>
            <w:tcW w:w="7488" w:type="dxa"/>
            <w:gridSpan w:val="4"/>
          </w:tcPr>
          <w:p w:rsidR="00EE1049" w:rsidRPr="00B90C74" w:rsidRDefault="002B43FC" w:rsidP="00831448">
            <w:pPr>
              <w:rPr>
                <w:rFonts w:ascii="Arial" w:hAnsi="Arial" w:cs="Arial"/>
                <w:b/>
                <w:sz w:val="22"/>
                <w:szCs w:val="22"/>
              </w:rPr>
            </w:pPr>
            <w:r>
              <w:rPr>
                <w:rFonts w:ascii="Arial" w:hAnsi="Arial" w:cs="Arial"/>
                <w:b/>
                <w:noProof/>
                <w:sz w:val="22"/>
                <w:szCs w:val="22"/>
              </w:rPr>
              <w:pict>
                <v:shape id="_x0000_s1045" type="#_x0000_t202" style="position:absolute;margin-left:568.35pt;margin-top:16.75pt;width:93.75pt;height:21pt;z-index:251663360" filled="f" stroked="f">
                  <v:textbox style="mso-next-textbox:#_x0000_s1045">
                    <w:txbxContent>
                      <w:p w:rsidR="00EE1049" w:rsidRPr="00423B6D" w:rsidRDefault="00EE1049" w:rsidP="00EE1049">
                        <w:pPr>
                          <w:rPr>
                            <w:rFonts w:ascii="Calibri" w:hAnsi="Calibri"/>
                            <w:b/>
                            <w:sz w:val="28"/>
                          </w:rPr>
                        </w:pPr>
                        <w:r w:rsidRPr="00423B6D">
                          <w:rPr>
                            <w:rFonts w:ascii="Calibri" w:hAnsi="Calibri"/>
                            <w:b/>
                            <w:sz w:val="28"/>
                          </w:rPr>
                          <w:t>3</w:t>
                        </w:r>
                        <w:r w:rsidRPr="00423B6D">
                          <w:rPr>
                            <w:rFonts w:ascii="Calibri" w:hAnsi="Calibri"/>
                            <w:b/>
                            <w:sz w:val="28"/>
                            <w:vertAlign w:val="superscript"/>
                          </w:rPr>
                          <w:t>rd</w:t>
                        </w:r>
                        <w:r w:rsidRPr="00423B6D">
                          <w:rPr>
                            <w:rFonts w:ascii="Calibri" w:hAnsi="Calibri"/>
                            <w:b/>
                            <w:sz w:val="28"/>
                          </w:rPr>
                          <w:t xml:space="preserve"> Period</w:t>
                        </w:r>
                      </w:p>
                      <w:p w:rsidR="00EE1049" w:rsidRDefault="00EE1049" w:rsidP="00EE1049"/>
                    </w:txbxContent>
                  </v:textbox>
                </v:shape>
              </w:pict>
            </w:r>
            <w:r>
              <w:rPr>
                <w:rFonts w:ascii="Arial" w:hAnsi="Arial" w:cs="Arial"/>
                <w:b/>
                <w:noProof/>
                <w:sz w:val="22"/>
                <w:szCs w:val="22"/>
              </w:rPr>
              <w:pict>
                <v:shape id="_x0000_s1044" type="#_x0000_t202" style="position:absolute;margin-left:359.1pt;margin-top:16.75pt;width:93.75pt;height:21pt;z-index:251662336" filled="f" stroked="f">
                  <v:textbox style="mso-next-textbox:#_x0000_s1044">
                    <w:txbxContent>
                      <w:p w:rsidR="00EE1049" w:rsidRPr="00423B6D" w:rsidRDefault="00EE1049" w:rsidP="00EE1049">
                        <w:pPr>
                          <w:rPr>
                            <w:rFonts w:ascii="Calibri" w:hAnsi="Calibri"/>
                            <w:b/>
                            <w:sz w:val="28"/>
                          </w:rPr>
                        </w:pPr>
                        <w:r w:rsidRPr="00423B6D">
                          <w:rPr>
                            <w:rFonts w:ascii="Calibri" w:hAnsi="Calibri"/>
                            <w:b/>
                            <w:sz w:val="28"/>
                          </w:rPr>
                          <w:t>5</w:t>
                        </w:r>
                      </w:p>
                      <w:p w:rsidR="00EE1049" w:rsidRDefault="00EE1049" w:rsidP="00EE1049"/>
                    </w:txbxContent>
                  </v:textbox>
                </v:shape>
              </w:pict>
            </w:r>
            <w:r>
              <w:rPr>
                <w:rFonts w:ascii="Arial" w:hAnsi="Arial" w:cs="Arial"/>
                <w:b/>
                <w:noProof/>
                <w:sz w:val="22"/>
                <w:szCs w:val="22"/>
              </w:rPr>
              <w:pict>
                <v:shape id="_x0000_s1043" type="#_x0000_t202" style="position:absolute;margin-left:212.1pt;margin-top:16.75pt;width:93.75pt;height:21pt;z-index:251661312" filled="f" stroked="f">
                  <v:textbox style="mso-next-textbox:#_x0000_s1043">
                    <w:txbxContent>
                      <w:p w:rsidR="00EE1049" w:rsidRPr="00423B6D" w:rsidRDefault="00EE1049" w:rsidP="00EE1049">
                        <w:pPr>
                          <w:rPr>
                            <w:rFonts w:ascii="Calibri" w:hAnsi="Calibri"/>
                            <w:b/>
                            <w:sz w:val="28"/>
                          </w:rPr>
                        </w:pPr>
                        <w:r w:rsidRPr="00423B6D">
                          <w:rPr>
                            <w:rFonts w:ascii="Calibri" w:hAnsi="Calibri"/>
                            <w:b/>
                            <w:sz w:val="28"/>
                          </w:rPr>
                          <w:t>BCT I</w:t>
                        </w:r>
                      </w:p>
                      <w:p w:rsidR="00EE1049" w:rsidRDefault="00EE1049" w:rsidP="00EE1049"/>
                    </w:txbxContent>
                  </v:textbox>
                </v:shape>
              </w:pict>
            </w:r>
            <w:r>
              <w:rPr>
                <w:rFonts w:ascii="Arial" w:hAnsi="Arial" w:cs="Arial"/>
                <w:b/>
                <w:noProof/>
                <w:sz w:val="22"/>
                <w:szCs w:val="22"/>
              </w:rPr>
              <w:pict>
                <v:shape id="_x0000_s1042" type="#_x0000_t202" style="position:absolute;margin-left:64.35pt;margin-top:16.75pt;width:93.75pt;height:21pt;z-index:251660288" filled="f" stroked="f">
                  <v:textbox style="mso-next-textbox:#_x0000_s1042">
                    <w:txbxContent>
                      <w:p w:rsidR="00EE1049" w:rsidRPr="00423B6D" w:rsidRDefault="00EE1049" w:rsidP="00EE1049">
                        <w:pPr>
                          <w:rPr>
                            <w:rFonts w:ascii="Calibri" w:hAnsi="Calibri"/>
                            <w:b/>
                            <w:sz w:val="28"/>
                          </w:rPr>
                        </w:pPr>
                        <w:r w:rsidRPr="00423B6D">
                          <w:rPr>
                            <w:rFonts w:ascii="Calibri" w:hAnsi="Calibri"/>
                            <w:b/>
                            <w:sz w:val="28"/>
                          </w:rPr>
                          <w:t>10</w:t>
                        </w:r>
                        <w:r w:rsidRPr="00423B6D">
                          <w:rPr>
                            <w:rFonts w:ascii="Calibri" w:hAnsi="Calibri"/>
                            <w:b/>
                            <w:sz w:val="28"/>
                            <w:vertAlign w:val="superscript"/>
                          </w:rPr>
                          <w:t>th</w:t>
                        </w:r>
                        <w:r w:rsidRPr="00423B6D">
                          <w:rPr>
                            <w:rFonts w:ascii="Calibri" w:hAnsi="Calibri"/>
                            <w:b/>
                            <w:sz w:val="28"/>
                          </w:rPr>
                          <w:t xml:space="preserve"> and 11</w:t>
                        </w:r>
                        <w:r w:rsidRPr="00423B6D">
                          <w:rPr>
                            <w:rFonts w:ascii="Calibri" w:hAnsi="Calibri"/>
                            <w:b/>
                            <w:sz w:val="28"/>
                            <w:vertAlign w:val="superscript"/>
                          </w:rPr>
                          <w:t>th</w:t>
                        </w:r>
                      </w:p>
                      <w:p w:rsidR="00EE1049" w:rsidRDefault="00EE1049" w:rsidP="00EE1049"/>
                    </w:txbxContent>
                  </v:textbox>
                </v:shape>
              </w:pict>
            </w:r>
            <w:r w:rsidR="00EE1049" w:rsidRPr="00B90C74">
              <w:rPr>
                <w:rFonts w:ascii="Arial" w:hAnsi="Arial" w:cs="Arial"/>
                <w:b/>
                <w:sz w:val="22"/>
                <w:szCs w:val="22"/>
              </w:rPr>
              <w:t>Teacher Intern:  _____________________________________________</w:t>
            </w:r>
          </w:p>
        </w:tc>
        <w:tc>
          <w:tcPr>
            <w:tcW w:w="6480" w:type="dxa"/>
            <w:gridSpan w:val="4"/>
          </w:tcPr>
          <w:p w:rsidR="00EE1049" w:rsidRPr="00B90C74" w:rsidRDefault="00EE1049" w:rsidP="00831448">
            <w:pPr>
              <w:rPr>
                <w:rFonts w:ascii="Arial" w:hAnsi="Arial" w:cs="Arial"/>
                <w:b/>
                <w:sz w:val="22"/>
                <w:szCs w:val="22"/>
              </w:rPr>
            </w:pPr>
            <w:r w:rsidRPr="00B90C74">
              <w:rPr>
                <w:rFonts w:ascii="Arial" w:hAnsi="Arial" w:cs="Arial"/>
                <w:b/>
                <w:sz w:val="22"/>
                <w:szCs w:val="22"/>
              </w:rPr>
              <w:t>Dates of Lesson Plan:  _______________________________</w:t>
            </w:r>
          </w:p>
          <w:p w:rsidR="00EE1049" w:rsidRPr="00B90C74" w:rsidRDefault="00EE1049" w:rsidP="00831448">
            <w:pPr>
              <w:rPr>
                <w:rFonts w:ascii="Arial" w:hAnsi="Arial" w:cs="Arial"/>
                <w:b/>
                <w:sz w:val="22"/>
                <w:szCs w:val="22"/>
              </w:rPr>
            </w:pPr>
          </w:p>
        </w:tc>
      </w:tr>
      <w:tr w:rsidR="00EE1049" w:rsidRPr="00B90C74" w:rsidTr="00831448">
        <w:tc>
          <w:tcPr>
            <w:tcW w:w="3294" w:type="dxa"/>
          </w:tcPr>
          <w:p w:rsidR="00EE1049" w:rsidRPr="00B90C74" w:rsidRDefault="00EE1049" w:rsidP="00831448">
            <w:pPr>
              <w:rPr>
                <w:rFonts w:ascii="Arial" w:hAnsi="Arial" w:cs="Arial"/>
                <w:b/>
                <w:sz w:val="22"/>
                <w:szCs w:val="22"/>
              </w:rPr>
            </w:pPr>
            <w:r w:rsidRPr="00B90C74">
              <w:rPr>
                <w:rFonts w:ascii="Arial" w:hAnsi="Arial" w:cs="Arial"/>
                <w:b/>
                <w:sz w:val="22"/>
                <w:szCs w:val="22"/>
              </w:rPr>
              <w:t>Grade Level:  _____________</w:t>
            </w:r>
          </w:p>
        </w:tc>
        <w:tc>
          <w:tcPr>
            <w:tcW w:w="3294" w:type="dxa"/>
            <w:gridSpan w:val="2"/>
          </w:tcPr>
          <w:p w:rsidR="00EE1049" w:rsidRPr="00B90C74" w:rsidRDefault="002B43FC" w:rsidP="00831448">
            <w:pPr>
              <w:rPr>
                <w:rFonts w:ascii="Arial" w:hAnsi="Arial" w:cs="Arial"/>
                <w:b/>
                <w:sz w:val="22"/>
                <w:szCs w:val="22"/>
              </w:rPr>
            </w:pPr>
            <w:r>
              <w:rPr>
                <w:rFonts w:ascii="Arial" w:hAnsi="Arial" w:cs="Arial"/>
                <w:b/>
                <w:noProof/>
                <w:sz w:val="22"/>
                <w:szCs w:val="22"/>
              </w:rPr>
              <w:pict>
                <v:shape id="_x0000_s1046" type="#_x0000_t202" style="position:absolute;margin-left:26.4pt;margin-top:12.45pt;width:266.25pt;height:27.75pt;z-index:251664384;mso-position-horizontal-relative:text;mso-position-vertical-relative:text" filled="f" stroked="f">
                  <v:textbox style="mso-next-textbox:#_x0000_s1046">
                    <w:txbxContent>
                      <w:p w:rsidR="00EE1049" w:rsidRPr="00423B6D" w:rsidRDefault="00EE1049" w:rsidP="00EE1049">
                        <w:pPr>
                          <w:rPr>
                            <w:rFonts w:ascii="Calibri" w:hAnsi="Calibri"/>
                            <w:b/>
                            <w:sz w:val="28"/>
                          </w:rPr>
                        </w:pPr>
                        <w:r w:rsidRPr="00423B6D">
                          <w:rPr>
                            <w:rFonts w:ascii="Calibri" w:hAnsi="Calibri"/>
                            <w:b/>
                            <w:sz w:val="28"/>
                          </w:rPr>
                          <w:t>1c: Develop proper listening techniques</w:t>
                        </w:r>
                      </w:p>
                    </w:txbxContent>
                  </v:textbox>
                </v:shape>
              </w:pict>
            </w:r>
            <w:r w:rsidR="00EE1049" w:rsidRPr="00B90C74">
              <w:rPr>
                <w:rFonts w:ascii="Arial" w:hAnsi="Arial" w:cs="Arial"/>
                <w:b/>
                <w:sz w:val="22"/>
                <w:szCs w:val="22"/>
              </w:rPr>
              <w:t>Subject:  _________________</w:t>
            </w:r>
          </w:p>
        </w:tc>
        <w:tc>
          <w:tcPr>
            <w:tcW w:w="3294" w:type="dxa"/>
            <w:gridSpan w:val="3"/>
          </w:tcPr>
          <w:p w:rsidR="00EE1049" w:rsidRPr="00B90C74" w:rsidRDefault="00EE1049" w:rsidP="00831448">
            <w:pPr>
              <w:rPr>
                <w:rFonts w:ascii="Arial" w:hAnsi="Arial" w:cs="Arial"/>
                <w:b/>
                <w:sz w:val="22"/>
                <w:szCs w:val="22"/>
              </w:rPr>
            </w:pPr>
            <w:r w:rsidRPr="00B90C74">
              <w:rPr>
                <w:rFonts w:ascii="Arial" w:hAnsi="Arial" w:cs="Arial"/>
                <w:b/>
                <w:sz w:val="22"/>
                <w:szCs w:val="22"/>
              </w:rPr>
              <w:t>Unit:  ____________________</w:t>
            </w:r>
          </w:p>
        </w:tc>
        <w:tc>
          <w:tcPr>
            <w:tcW w:w="4086" w:type="dxa"/>
            <w:gridSpan w:val="2"/>
          </w:tcPr>
          <w:p w:rsidR="00EE1049" w:rsidRPr="00B90C74" w:rsidRDefault="00EE1049" w:rsidP="00831448">
            <w:pPr>
              <w:rPr>
                <w:rFonts w:ascii="Arial" w:hAnsi="Arial" w:cs="Arial"/>
                <w:b/>
                <w:sz w:val="22"/>
                <w:szCs w:val="22"/>
              </w:rPr>
            </w:pPr>
            <w:r w:rsidRPr="00B90C74">
              <w:rPr>
                <w:rFonts w:ascii="Arial" w:hAnsi="Arial" w:cs="Arial"/>
                <w:b/>
                <w:sz w:val="22"/>
                <w:szCs w:val="22"/>
              </w:rPr>
              <w:t>Class Period:  ___________________</w:t>
            </w:r>
          </w:p>
        </w:tc>
      </w:tr>
      <w:tr w:rsidR="00EE1049" w:rsidRPr="00B90C74" w:rsidTr="00831448">
        <w:tc>
          <w:tcPr>
            <w:tcW w:w="13968" w:type="dxa"/>
            <w:gridSpan w:val="8"/>
          </w:tcPr>
          <w:p w:rsidR="00EE1049" w:rsidRPr="00B90C74" w:rsidRDefault="00EE1049" w:rsidP="00831448">
            <w:pPr>
              <w:rPr>
                <w:rFonts w:ascii="Arial" w:hAnsi="Arial" w:cs="Arial"/>
                <w:b/>
                <w:sz w:val="22"/>
                <w:szCs w:val="22"/>
              </w:rPr>
            </w:pPr>
          </w:p>
          <w:p w:rsidR="00EE1049" w:rsidRPr="00B90C74" w:rsidRDefault="00EE1049" w:rsidP="00831448">
            <w:pPr>
              <w:rPr>
                <w:rFonts w:ascii="Arial" w:hAnsi="Arial" w:cs="Arial"/>
                <w:b/>
                <w:sz w:val="22"/>
                <w:szCs w:val="22"/>
              </w:rPr>
            </w:pPr>
            <w:r w:rsidRPr="00B90C74">
              <w:rPr>
                <w:rFonts w:ascii="Arial" w:hAnsi="Arial" w:cs="Arial"/>
                <w:b/>
                <w:sz w:val="22"/>
                <w:szCs w:val="22"/>
              </w:rPr>
              <w:t>Competencies from MS Framework:  ________________________________________________________________________________</w:t>
            </w:r>
          </w:p>
        </w:tc>
      </w:tr>
      <w:tr w:rsidR="00EE1049" w:rsidRPr="00B90C74" w:rsidTr="008314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8" w:type="dxa"/>
            <w:gridSpan w:val="2"/>
          </w:tcPr>
          <w:p w:rsidR="00EE1049" w:rsidRPr="00B90C74" w:rsidRDefault="00EE1049" w:rsidP="00831448">
            <w:pPr>
              <w:jc w:val="center"/>
              <w:rPr>
                <w:rFonts w:ascii="Arial" w:hAnsi="Arial" w:cs="Arial"/>
                <w:b/>
                <w:sz w:val="20"/>
                <w:szCs w:val="20"/>
              </w:rPr>
            </w:pPr>
          </w:p>
          <w:p w:rsidR="00EE1049" w:rsidRPr="00B90C74" w:rsidRDefault="00EE1049" w:rsidP="00831448">
            <w:pPr>
              <w:jc w:val="center"/>
              <w:rPr>
                <w:rFonts w:ascii="Arial" w:hAnsi="Arial" w:cs="Arial"/>
                <w:b/>
                <w:sz w:val="20"/>
                <w:szCs w:val="20"/>
              </w:rPr>
            </w:pPr>
            <w:r w:rsidRPr="00B90C74">
              <w:rPr>
                <w:rFonts w:ascii="Arial" w:hAnsi="Arial" w:cs="Arial"/>
                <w:b/>
                <w:sz w:val="20"/>
                <w:szCs w:val="20"/>
              </w:rPr>
              <w:t>Objectives</w:t>
            </w:r>
          </w:p>
          <w:p w:rsidR="00EE1049" w:rsidRPr="00B90C74" w:rsidRDefault="00EE1049" w:rsidP="00831448">
            <w:pPr>
              <w:jc w:val="center"/>
              <w:rPr>
                <w:rFonts w:ascii="Arial" w:hAnsi="Arial" w:cs="Arial"/>
                <w:b/>
                <w:sz w:val="20"/>
                <w:szCs w:val="20"/>
              </w:rPr>
            </w:pPr>
          </w:p>
        </w:tc>
        <w:tc>
          <w:tcPr>
            <w:tcW w:w="5220" w:type="dxa"/>
            <w:gridSpan w:val="3"/>
          </w:tcPr>
          <w:p w:rsidR="00EE1049" w:rsidRPr="00B90C74" w:rsidRDefault="00EE1049" w:rsidP="00831448">
            <w:pPr>
              <w:jc w:val="center"/>
              <w:rPr>
                <w:rFonts w:ascii="Arial" w:hAnsi="Arial" w:cs="Arial"/>
                <w:b/>
                <w:sz w:val="20"/>
                <w:szCs w:val="20"/>
              </w:rPr>
            </w:pPr>
          </w:p>
          <w:p w:rsidR="00EE1049" w:rsidRPr="00B90C74" w:rsidRDefault="00EE1049" w:rsidP="00831448">
            <w:pPr>
              <w:jc w:val="center"/>
              <w:rPr>
                <w:rFonts w:ascii="Arial" w:hAnsi="Arial" w:cs="Arial"/>
                <w:b/>
                <w:sz w:val="20"/>
                <w:szCs w:val="20"/>
              </w:rPr>
            </w:pPr>
            <w:r w:rsidRPr="00B90C74">
              <w:rPr>
                <w:rFonts w:ascii="Arial" w:hAnsi="Arial" w:cs="Arial"/>
                <w:b/>
                <w:sz w:val="20"/>
                <w:szCs w:val="20"/>
              </w:rPr>
              <w:t>Procedures</w:t>
            </w:r>
          </w:p>
        </w:tc>
        <w:tc>
          <w:tcPr>
            <w:tcW w:w="2700" w:type="dxa"/>
            <w:gridSpan w:val="2"/>
          </w:tcPr>
          <w:p w:rsidR="00EE1049" w:rsidRPr="00B90C74" w:rsidRDefault="00EE1049" w:rsidP="00831448">
            <w:pPr>
              <w:jc w:val="center"/>
              <w:rPr>
                <w:rFonts w:ascii="Arial" w:hAnsi="Arial" w:cs="Arial"/>
                <w:b/>
                <w:sz w:val="20"/>
                <w:szCs w:val="20"/>
              </w:rPr>
            </w:pPr>
          </w:p>
          <w:p w:rsidR="00EE1049" w:rsidRPr="00B90C74" w:rsidRDefault="00EE1049" w:rsidP="00831448">
            <w:pPr>
              <w:jc w:val="center"/>
              <w:rPr>
                <w:rFonts w:ascii="Arial" w:hAnsi="Arial" w:cs="Arial"/>
                <w:b/>
                <w:sz w:val="20"/>
                <w:szCs w:val="20"/>
              </w:rPr>
            </w:pPr>
            <w:r w:rsidRPr="00B90C74">
              <w:rPr>
                <w:rFonts w:ascii="Arial" w:hAnsi="Arial" w:cs="Arial"/>
                <w:b/>
                <w:sz w:val="20"/>
                <w:szCs w:val="20"/>
              </w:rPr>
              <w:t>Materials and Media</w:t>
            </w:r>
          </w:p>
        </w:tc>
        <w:tc>
          <w:tcPr>
            <w:tcW w:w="2700" w:type="dxa"/>
            <w:shd w:val="clear" w:color="auto" w:fill="auto"/>
          </w:tcPr>
          <w:p w:rsidR="00EE1049" w:rsidRPr="00B90C74" w:rsidRDefault="00EE1049" w:rsidP="00831448">
            <w:pPr>
              <w:jc w:val="center"/>
              <w:rPr>
                <w:rFonts w:ascii="Arial" w:hAnsi="Arial" w:cs="Arial"/>
                <w:b/>
                <w:sz w:val="20"/>
                <w:szCs w:val="20"/>
              </w:rPr>
            </w:pPr>
          </w:p>
          <w:p w:rsidR="00EE1049" w:rsidRPr="00B90C74" w:rsidRDefault="00EE1049" w:rsidP="00831448">
            <w:pPr>
              <w:jc w:val="center"/>
              <w:rPr>
                <w:rFonts w:ascii="Arial" w:hAnsi="Arial" w:cs="Arial"/>
                <w:b/>
                <w:sz w:val="20"/>
                <w:szCs w:val="20"/>
              </w:rPr>
            </w:pPr>
            <w:r w:rsidRPr="00B90C74">
              <w:rPr>
                <w:rFonts w:ascii="Arial" w:hAnsi="Arial" w:cs="Arial"/>
                <w:b/>
                <w:sz w:val="20"/>
                <w:szCs w:val="20"/>
              </w:rPr>
              <w:t>Assessment</w:t>
            </w:r>
          </w:p>
        </w:tc>
      </w:tr>
      <w:tr w:rsidR="00EE1049" w:rsidRPr="001C1942" w:rsidTr="008314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0"/>
        </w:trPr>
        <w:tc>
          <w:tcPr>
            <w:tcW w:w="3348" w:type="dxa"/>
            <w:gridSpan w:val="2"/>
          </w:tcPr>
          <w:p w:rsidR="00EE1049" w:rsidRPr="001C1942" w:rsidRDefault="00EE1049" w:rsidP="001A2281">
            <w:pPr>
              <w:spacing w:before="40"/>
              <w:rPr>
                <w:rFonts w:ascii="Arial" w:hAnsi="Arial" w:cs="Arial"/>
                <w:b/>
                <w:sz w:val="22"/>
                <w:szCs w:val="22"/>
              </w:rPr>
            </w:pPr>
            <w:r>
              <w:rPr>
                <w:rFonts w:ascii="Arial" w:hAnsi="Arial" w:cs="Arial"/>
                <w:b/>
                <w:sz w:val="22"/>
                <w:szCs w:val="22"/>
                <w:u w:val="single"/>
              </w:rPr>
              <w:t>Wednesday</w:t>
            </w:r>
            <w:r w:rsidRPr="001C1942">
              <w:rPr>
                <w:rFonts w:ascii="Arial" w:hAnsi="Arial" w:cs="Arial"/>
                <w:b/>
                <w:sz w:val="22"/>
                <w:szCs w:val="22"/>
              </w:rPr>
              <w:t>:</w:t>
            </w:r>
          </w:p>
          <w:p w:rsidR="00EE1049" w:rsidRPr="002541FF" w:rsidRDefault="00EE1049" w:rsidP="00EF0174">
            <w:pPr>
              <w:rPr>
                <w:rFonts w:ascii="Arial" w:hAnsi="Arial" w:cs="Arial"/>
                <w:sz w:val="22"/>
                <w:szCs w:val="22"/>
              </w:rPr>
            </w:pPr>
            <w:r w:rsidRPr="001C1942">
              <w:rPr>
                <w:rFonts w:ascii="Arial" w:hAnsi="Arial" w:cs="Arial"/>
                <w:b/>
                <w:sz w:val="22"/>
                <w:szCs w:val="22"/>
              </w:rPr>
              <w:t>Objective:</w:t>
            </w:r>
            <w:r>
              <w:rPr>
                <w:rFonts w:ascii="Arial" w:hAnsi="Arial" w:cs="Arial"/>
                <w:sz w:val="22"/>
                <w:szCs w:val="22"/>
              </w:rPr>
              <w:t xml:space="preserve"> After discussion on listening students will be able to </w:t>
            </w:r>
            <w:r w:rsidR="00EF0174">
              <w:rPr>
                <w:rFonts w:ascii="Arial" w:hAnsi="Arial" w:cs="Arial"/>
                <w:sz w:val="22"/>
                <w:szCs w:val="22"/>
              </w:rPr>
              <w:t>demonstrate listening</w:t>
            </w:r>
            <w:r>
              <w:rPr>
                <w:rFonts w:ascii="Arial" w:hAnsi="Arial" w:cs="Arial"/>
                <w:sz w:val="22"/>
                <w:szCs w:val="22"/>
              </w:rPr>
              <w:t xml:space="preserve"> techniques </w:t>
            </w:r>
            <w:r w:rsidR="00BA2344">
              <w:rPr>
                <w:rFonts w:ascii="Arial" w:hAnsi="Arial" w:cs="Arial"/>
                <w:sz w:val="22"/>
                <w:szCs w:val="22"/>
              </w:rPr>
              <w:t>that will aid them in being an active listener with 80% accuracy.</w:t>
            </w:r>
          </w:p>
        </w:tc>
        <w:tc>
          <w:tcPr>
            <w:tcW w:w="5220" w:type="dxa"/>
            <w:gridSpan w:val="3"/>
          </w:tcPr>
          <w:p w:rsidR="00BA2344" w:rsidRDefault="00633085" w:rsidP="00BA2344">
            <w:pPr>
              <w:numPr>
                <w:ilvl w:val="0"/>
                <w:numId w:val="29"/>
              </w:numPr>
              <w:spacing w:after="40"/>
              <w:ind w:left="252" w:hanging="270"/>
              <w:rPr>
                <w:rFonts w:ascii="Arial" w:hAnsi="Arial" w:cs="Arial"/>
                <w:sz w:val="22"/>
                <w:szCs w:val="22"/>
              </w:rPr>
            </w:pPr>
            <w:r>
              <w:rPr>
                <w:rFonts w:ascii="Arial" w:hAnsi="Arial" w:cs="Arial"/>
                <w:sz w:val="22"/>
                <w:szCs w:val="22"/>
              </w:rPr>
              <w:t>(Introduction)</w:t>
            </w:r>
            <w:r w:rsidR="003B122A">
              <w:rPr>
                <w:rFonts w:ascii="Arial" w:hAnsi="Arial" w:cs="Arial"/>
                <w:sz w:val="22"/>
                <w:szCs w:val="22"/>
              </w:rPr>
              <w:t xml:space="preserve">Review listening </w:t>
            </w:r>
            <w:r w:rsidR="00BA2344">
              <w:rPr>
                <w:rFonts w:ascii="Arial" w:hAnsi="Arial" w:cs="Arial"/>
                <w:sz w:val="22"/>
                <w:szCs w:val="22"/>
              </w:rPr>
              <w:t xml:space="preserve">techniques </w:t>
            </w:r>
            <w:r w:rsidR="00BA2344" w:rsidRPr="00BA2344">
              <w:rPr>
                <w:rFonts w:ascii="Arial" w:hAnsi="Arial" w:cs="Arial"/>
                <w:sz w:val="22"/>
                <w:szCs w:val="22"/>
              </w:rPr>
              <w:t xml:space="preserve">students </w:t>
            </w:r>
            <w:r w:rsidR="003B122A">
              <w:rPr>
                <w:rFonts w:ascii="Arial" w:hAnsi="Arial" w:cs="Arial"/>
                <w:sz w:val="22"/>
                <w:szCs w:val="22"/>
              </w:rPr>
              <w:t>from class on Tuesday</w:t>
            </w:r>
            <w:r w:rsidR="00BA2344" w:rsidRPr="00BA2344">
              <w:rPr>
                <w:rFonts w:ascii="Arial" w:hAnsi="Arial" w:cs="Arial"/>
                <w:sz w:val="22"/>
                <w:szCs w:val="22"/>
              </w:rPr>
              <w:t>.</w:t>
            </w:r>
            <w:r w:rsidR="00BA2344">
              <w:rPr>
                <w:rFonts w:ascii="Arial" w:hAnsi="Arial" w:cs="Arial"/>
                <w:sz w:val="22"/>
                <w:szCs w:val="22"/>
              </w:rPr>
              <w:t xml:space="preserve"> </w:t>
            </w:r>
            <w:r w:rsidR="00BA2344" w:rsidRPr="00BA2344">
              <w:rPr>
                <w:rFonts w:ascii="Arial" w:hAnsi="Arial" w:cs="Arial"/>
                <w:b/>
                <w:sz w:val="22"/>
                <w:szCs w:val="22"/>
              </w:rPr>
              <w:t>(E)</w:t>
            </w:r>
          </w:p>
          <w:p w:rsidR="00D37263" w:rsidRDefault="00633085" w:rsidP="00D37263">
            <w:pPr>
              <w:numPr>
                <w:ilvl w:val="0"/>
                <w:numId w:val="29"/>
              </w:numPr>
              <w:spacing w:after="40"/>
              <w:ind w:left="252" w:hanging="270"/>
              <w:rPr>
                <w:rFonts w:ascii="Arial" w:hAnsi="Arial" w:cs="Arial"/>
                <w:sz w:val="22"/>
                <w:szCs w:val="22"/>
              </w:rPr>
            </w:pPr>
            <w:r>
              <w:rPr>
                <w:rFonts w:ascii="Arial" w:hAnsi="Arial" w:cs="Arial"/>
                <w:sz w:val="22"/>
                <w:szCs w:val="22"/>
              </w:rPr>
              <w:t xml:space="preserve">(Body) </w:t>
            </w:r>
            <w:r w:rsidR="00A43A96">
              <w:rPr>
                <w:rFonts w:ascii="Arial" w:hAnsi="Arial" w:cs="Arial"/>
                <w:sz w:val="22"/>
                <w:szCs w:val="22"/>
              </w:rPr>
              <w:t>Complete</w:t>
            </w:r>
            <w:r w:rsidR="00F12073">
              <w:rPr>
                <w:rFonts w:ascii="Arial" w:hAnsi="Arial" w:cs="Arial"/>
                <w:sz w:val="22"/>
                <w:szCs w:val="22"/>
              </w:rPr>
              <w:t xml:space="preserve"> internet activity, student</w:t>
            </w:r>
            <w:r w:rsidR="00A43A96">
              <w:rPr>
                <w:rFonts w:ascii="Arial" w:hAnsi="Arial" w:cs="Arial"/>
                <w:sz w:val="22"/>
                <w:szCs w:val="22"/>
              </w:rPr>
              <w:t>s</w:t>
            </w:r>
            <w:r w:rsidR="00F12073">
              <w:rPr>
                <w:rFonts w:ascii="Arial" w:hAnsi="Arial" w:cs="Arial"/>
                <w:sz w:val="22"/>
                <w:szCs w:val="22"/>
              </w:rPr>
              <w:t xml:space="preserve"> </w:t>
            </w:r>
            <w:r w:rsidR="00D37263">
              <w:rPr>
                <w:rFonts w:ascii="Arial" w:hAnsi="Arial" w:cs="Arial"/>
                <w:sz w:val="22"/>
                <w:szCs w:val="22"/>
              </w:rPr>
              <w:t xml:space="preserve">will get on the internet to complete listening activities. </w:t>
            </w:r>
            <w:hyperlink r:id="rId8" w:history="1">
              <w:r w:rsidR="00D37263" w:rsidRPr="007470A0">
                <w:rPr>
                  <w:rStyle w:val="Hyperlink"/>
                  <w:rFonts w:ascii="Arial" w:hAnsi="Arial" w:cs="Arial"/>
                  <w:sz w:val="22"/>
                  <w:szCs w:val="22"/>
                </w:rPr>
                <w:t>http://fog.ccsf.edu/~lfried/activiy/listening/html</w:t>
              </w:r>
            </w:hyperlink>
          </w:p>
          <w:p w:rsidR="00D37263" w:rsidRDefault="00D37263" w:rsidP="00D37263">
            <w:pPr>
              <w:spacing w:after="40"/>
              <w:ind w:left="252"/>
              <w:rPr>
                <w:rFonts w:ascii="Arial" w:hAnsi="Arial" w:cs="Arial"/>
                <w:b/>
                <w:sz w:val="22"/>
                <w:szCs w:val="22"/>
              </w:rPr>
            </w:pPr>
            <w:r>
              <w:rPr>
                <w:rFonts w:ascii="Arial" w:hAnsi="Arial" w:cs="Arial"/>
                <w:sz w:val="22"/>
                <w:szCs w:val="22"/>
              </w:rPr>
              <w:t xml:space="preserve">Students will complete the following activities: listen to conversations and telephone conversations and answer questions. Students will record their accuracy on a rubric. Slower students and students that have language barriers will be able to replay the conversations to help improve their listening skills. </w:t>
            </w:r>
            <w:r w:rsidRPr="004872A4">
              <w:rPr>
                <w:rFonts w:ascii="Arial" w:hAnsi="Arial" w:cs="Arial"/>
                <w:b/>
                <w:sz w:val="22"/>
                <w:szCs w:val="22"/>
              </w:rPr>
              <w:t>(R, E2</w:t>
            </w:r>
            <w:r>
              <w:rPr>
                <w:rFonts w:ascii="Arial" w:hAnsi="Arial" w:cs="Arial"/>
                <w:b/>
                <w:sz w:val="22"/>
                <w:szCs w:val="22"/>
              </w:rPr>
              <w:t xml:space="preserve">, T) </w:t>
            </w:r>
          </w:p>
          <w:p w:rsidR="00EF0174" w:rsidRDefault="00D37263" w:rsidP="00BA2344">
            <w:pPr>
              <w:numPr>
                <w:ilvl w:val="0"/>
                <w:numId w:val="29"/>
              </w:numPr>
              <w:spacing w:after="40"/>
              <w:ind w:left="252" w:hanging="270"/>
              <w:rPr>
                <w:rFonts w:ascii="Arial" w:hAnsi="Arial" w:cs="Arial"/>
                <w:sz w:val="22"/>
                <w:szCs w:val="22"/>
              </w:rPr>
            </w:pPr>
            <w:r>
              <w:rPr>
                <w:rFonts w:ascii="Arial" w:hAnsi="Arial" w:cs="Arial"/>
                <w:sz w:val="22"/>
                <w:szCs w:val="22"/>
              </w:rPr>
              <w:t>Afterward discuss the positives and negatives of listening activity and why it is important in listening.</w:t>
            </w:r>
          </w:p>
          <w:p w:rsidR="00EE1049" w:rsidRPr="00EF0174" w:rsidRDefault="00EE1049" w:rsidP="00EF0174">
            <w:pPr>
              <w:numPr>
                <w:ilvl w:val="0"/>
                <w:numId w:val="29"/>
              </w:numPr>
              <w:spacing w:after="40"/>
              <w:ind w:left="252" w:hanging="270"/>
              <w:rPr>
                <w:rFonts w:ascii="Arial" w:hAnsi="Arial" w:cs="Arial"/>
                <w:sz w:val="22"/>
                <w:szCs w:val="22"/>
              </w:rPr>
            </w:pPr>
            <w:r w:rsidRPr="00BA2344">
              <w:rPr>
                <w:rFonts w:ascii="Arial" w:hAnsi="Arial" w:cs="Arial"/>
                <w:sz w:val="22"/>
                <w:szCs w:val="22"/>
              </w:rPr>
              <w:t xml:space="preserve">Read Work Place Connections Scenario from their book on page </w:t>
            </w:r>
            <w:r w:rsidR="00BA2344">
              <w:rPr>
                <w:rFonts w:ascii="Arial" w:hAnsi="Arial" w:cs="Arial"/>
                <w:sz w:val="22"/>
                <w:szCs w:val="22"/>
              </w:rPr>
              <w:t>182</w:t>
            </w:r>
            <w:r w:rsidRPr="00BA2344">
              <w:rPr>
                <w:rFonts w:ascii="Arial" w:hAnsi="Arial" w:cs="Arial"/>
                <w:sz w:val="22"/>
                <w:szCs w:val="22"/>
              </w:rPr>
              <w:t xml:space="preserve">.  </w:t>
            </w:r>
            <w:r w:rsidR="005E443D">
              <w:rPr>
                <w:rFonts w:ascii="Arial" w:hAnsi="Arial" w:cs="Arial"/>
                <w:sz w:val="22"/>
                <w:szCs w:val="22"/>
              </w:rPr>
              <w:t>After reading d</w:t>
            </w:r>
            <w:r w:rsidRPr="00BA2344">
              <w:rPr>
                <w:rFonts w:ascii="Arial" w:hAnsi="Arial" w:cs="Arial"/>
                <w:sz w:val="22"/>
                <w:szCs w:val="22"/>
              </w:rPr>
              <w:t xml:space="preserve">iscuss with students what </w:t>
            </w:r>
            <w:r w:rsidR="00BA2344">
              <w:rPr>
                <w:rFonts w:ascii="Arial" w:hAnsi="Arial" w:cs="Arial"/>
                <w:sz w:val="22"/>
                <w:szCs w:val="22"/>
              </w:rPr>
              <w:t xml:space="preserve">are some techniques they would use in </w:t>
            </w:r>
            <w:r w:rsidR="00F161EE">
              <w:rPr>
                <w:rFonts w:ascii="Arial" w:hAnsi="Arial" w:cs="Arial"/>
                <w:sz w:val="22"/>
                <w:szCs w:val="22"/>
              </w:rPr>
              <w:t xml:space="preserve">similar situations </w:t>
            </w:r>
            <w:r w:rsidR="005E443D">
              <w:rPr>
                <w:rFonts w:ascii="Arial" w:hAnsi="Arial" w:cs="Arial"/>
                <w:sz w:val="22"/>
                <w:szCs w:val="22"/>
              </w:rPr>
              <w:t xml:space="preserve">that was </w:t>
            </w:r>
            <w:r w:rsidR="00F161EE">
              <w:rPr>
                <w:rFonts w:ascii="Arial" w:hAnsi="Arial" w:cs="Arial"/>
                <w:sz w:val="22"/>
                <w:szCs w:val="22"/>
              </w:rPr>
              <w:t>illustrated in the scenario.</w:t>
            </w:r>
            <w:r w:rsidRPr="00BA2344">
              <w:rPr>
                <w:rFonts w:ascii="Arial" w:hAnsi="Arial" w:cs="Arial"/>
                <w:sz w:val="22"/>
                <w:szCs w:val="22"/>
              </w:rPr>
              <w:t xml:space="preserve"> </w:t>
            </w:r>
            <w:r w:rsidRPr="00BA2344">
              <w:rPr>
                <w:rFonts w:ascii="Arial" w:hAnsi="Arial" w:cs="Arial"/>
                <w:b/>
                <w:sz w:val="22"/>
                <w:szCs w:val="22"/>
              </w:rPr>
              <w:t>(E)</w:t>
            </w:r>
          </w:p>
          <w:p w:rsidR="00F2271B" w:rsidRPr="00953F3C" w:rsidRDefault="0028126F" w:rsidP="0028126F">
            <w:pPr>
              <w:numPr>
                <w:ilvl w:val="0"/>
                <w:numId w:val="29"/>
              </w:numPr>
              <w:spacing w:after="40"/>
              <w:ind w:left="252" w:hanging="270"/>
              <w:rPr>
                <w:rFonts w:ascii="Arial" w:hAnsi="Arial" w:cs="Arial"/>
                <w:sz w:val="22"/>
                <w:szCs w:val="22"/>
              </w:rPr>
            </w:pPr>
            <w:r w:rsidRPr="0028126F">
              <w:rPr>
                <w:rFonts w:ascii="Arial" w:hAnsi="Arial" w:cs="Arial"/>
                <w:sz w:val="22"/>
                <w:szCs w:val="22"/>
              </w:rPr>
              <w:t>Review over w</w:t>
            </w:r>
            <w:r w:rsidR="00633085">
              <w:rPr>
                <w:rFonts w:ascii="Arial" w:hAnsi="Arial" w:cs="Arial"/>
                <w:sz w:val="22"/>
                <w:szCs w:val="22"/>
              </w:rPr>
              <w:t>hat was learned in class today.</w:t>
            </w:r>
            <w:r w:rsidRPr="006B7AAD">
              <w:rPr>
                <w:rFonts w:ascii="Arial" w:hAnsi="Arial" w:cs="Arial"/>
                <w:b/>
                <w:sz w:val="22"/>
                <w:szCs w:val="22"/>
              </w:rPr>
              <w:t>(</w:t>
            </w:r>
            <w:r w:rsidR="006B7AAD" w:rsidRPr="006B7AAD">
              <w:rPr>
                <w:rFonts w:ascii="Arial" w:hAnsi="Arial" w:cs="Arial"/>
                <w:b/>
                <w:sz w:val="22"/>
                <w:szCs w:val="22"/>
              </w:rPr>
              <w:t>E2)</w:t>
            </w:r>
          </w:p>
          <w:p w:rsidR="00953F3C" w:rsidRPr="006B7AAD" w:rsidRDefault="00633085" w:rsidP="0028126F">
            <w:pPr>
              <w:numPr>
                <w:ilvl w:val="0"/>
                <w:numId w:val="29"/>
              </w:numPr>
              <w:spacing w:after="40"/>
              <w:ind w:left="252" w:hanging="270"/>
              <w:rPr>
                <w:rFonts w:ascii="Arial" w:hAnsi="Arial" w:cs="Arial"/>
                <w:sz w:val="22"/>
                <w:szCs w:val="22"/>
              </w:rPr>
            </w:pPr>
            <w:r>
              <w:rPr>
                <w:rFonts w:ascii="Arial" w:hAnsi="Arial" w:cs="Arial"/>
                <w:sz w:val="22"/>
                <w:szCs w:val="22"/>
              </w:rPr>
              <w:t xml:space="preserve">(Closing) </w:t>
            </w:r>
            <w:r w:rsidR="00477FFE">
              <w:rPr>
                <w:rFonts w:ascii="Arial" w:hAnsi="Arial" w:cs="Arial"/>
                <w:sz w:val="22"/>
                <w:szCs w:val="22"/>
              </w:rPr>
              <w:t>Complete index card of what they know on one side and what they don’t understand on the other side.</w:t>
            </w:r>
            <w:r w:rsidR="004A7D65">
              <w:rPr>
                <w:rFonts w:ascii="Arial" w:hAnsi="Arial" w:cs="Arial"/>
                <w:sz w:val="22"/>
                <w:szCs w:val="22"/>
              </w:rPr>
              <w:t xml:space="preserve"> </w:t>
            </w:r>
            <w:r w:rsidR="004A7D65" w:rsidRPr="004A7D65">
              <w:rPr>
                <w:rFonts w:ascii="Arial" w:hAnsi="Arial" w:cs="Arial"/>
                <w:b/>
                <w:sz w:val="22"/>
                <w:szCs w:val="22"/>
              </w:rPr>
              <w:t>(E2)</w:t>
            </w:r>
          </w:p>
          <w:p w:rsidR="006B7AAD" w:rsidRPr="002541FF" w:rsidRDefault="006B7AAD" w:rsidP="006B7AAD">
            <w:pPr>
              <w:spacing w:after="40"/>
              <w:rPr>
                <w:rFonts w:ascii="Arial" w:hAnsi="Arial" w:cs="Arial"/>
                <w:sz w:val="22"/>
                <w:szCs w:val="22"/>
              </w:rPr>
            </w:pPr>
          </w:p>
        </w:tc>
        <w:tc>
          <w:tcPr>
            <w:tcW w:w="2700" w:type="dxa"/>
            <w:gridSpan w:val="2"/>
          </w:tcPr>
          <w:p w:rsidR="00EE1049" w:rsidRDefault="00EE1049" w:rsidP="001A2281">
            <w:pPr>
              <w:numPr>
                <w:ilvl w:val="0"/>
                <w:numId w:val="33"/>
              </w:numPr>
              <w:spacing w:before="40"/>
              <w:ind w:left="162" w:hanging="162"/>
              <w:rPr>
                <w:rFonts w:ascii="Arial" w:hAnsi="Arial" w:cs="Arial"/>
                <w:sz w:val="22"/>
                <w:szCs w:val="22"/>
              </w:rPr>
            </w:pPr>
            <w:r>
              <w:rPr>
                <w:rFonts w:ascii="Arial" w:hAnsi="Arial" w:cs="Arial"/>
                <w:sz w:val="22"/>
                <w:szCs w:val="22"/>
              </w:rPr>
              <w:t>Listening activity worksheet.</w:t>
            </w:r>
          </w:p>
          <w:p w:rsidR="00EE1049" w:rsidRDefault="00EE1049" w:rsidP="0054616E">
            <w:pPr>
              <w:numPr>
                <w:ilvl w:val="0"/>
                <w:numId w:val="33"/>
              </w:numPr>
              <w:ind w:left="162" w:hanging="162"/>
              <w:rPr>
                <w:rFonts w:ascii="Arial" w:hAnsi="Arial" w:cs="Arial"/>
                <w:sz w:val="22"/>
                <w:szCs w:val="22"/>
              </w:rPr>
            </w:pPr>
            <w:r>
              <w:rPr>
                <w:rFonts w:ascii="Arial" w:hAnsi="Arial" w:cs="Arial"/>
                <w:sz w:val="22"/>
                <w:szCs w:val="22"/>
              </w:rPr>
              <w:t>Office Procedures Book: Chapter 5, pages 180-189.</w:t>
            </w:r>
          </w:p>
          <w:p w:rsidR="00EE1049" w:rsidRDefault="00EE1049" w:rsidP="0054616E">
            <w:pPr>
              <w:numPr>
                <w:ilvl w:val="0"/>
                <w:numId w:val="33"/>
              </w:numPr>
              <w:ind w:left="162" w:hanging="162"/>
              <w:rPr>
                <w:rFonts w:ascii="Arial" w:hAnsi="Arial" w:cs="Arial"/>
                <w:sz w:val="22"/>
                <w:szCs w:val="22"/>
              </w:rPr>
            </w:pPr>
            <w:r>
              <w:rPr>
                <w:rFonts w:ascii="Arial" w:hAnsi="Arial" w:cs="Arial"/>
                <w:sz w:val="22"/>
                <w:szCs w:val="22"/>
              </w:rPr>
              <w:t>Chapter 5 Notes in PowerPoint, and displayed using Smart Board.</w:t>
            </w:r>
          </w:p>
          <w:p w:rsidR="003B122A" w:rsidRDefault="003B122A" w:rsidP="003B122A">
            <w:pPr>
              <w:numPr>
                <w:ilvl w:val="0"/>
                <w:numId w:val="32"/>
              </w:numPr>
              <w:ind w:left="162" w:hanging="162"/>
              <w:rPr>
                <w:rFonts w:ascii="Arial" w:hAnsi="Arial" w:cs="Arial"/>
                <w:sz w:val="22"/>
                <w:szCs w:val="22"/>
              </w:rPr>
            </w:pPr>
            <w:r>
              <w:rPr>
                <w:rFonts w:ascii="Arial" w:hAnsi="Arial" w:cs="Arial"/>
                <w:sz w:val="22"/>
                <w:szCs w:val="22"/>
              </w:rPr>
              <w:t xml:space="preserve">Headphones for listening to activity on the internet </w:t>
            </w:r>
          </w:p>
          <w:p w:rsidR="003B122A" w:rsidRDefault="003B122A" w:rsidP="003B122A">
            <w:pPr>
              <w:numPr>
                <w:ilvl w:val="0"/>
                <w:numId w:val="32"/>
              </w:numPr>
              <w:ind w:left="162" w:hanging="162"/>
              <w:rPr>
                <w:rFonts w:ascii="Arial" w:hAnsi="Arial" w:cs="Arial"/>
                <w:sz w:val="22"/>
                <w:szCs w:val="22"/>
              </w:rPr>
            </w:pPr>
            <w:r>
              <w:rPr>
                <w:rFonts w:ascii="Arial" w:hAnsi="Arial" w:cs="Arial"/>
                <w:sz w:val="22"/>
                <w:szCs w:val="22"/>
              </w:rPr>
              <w:t>Rubric for Internet activity</w:t>
            </w:r>
          </w:p>
          <w:p w:rsidR="00EE1049" w:rsidRDefault="00EE1049" w:rsidP="00831448">
            <w:pPr>
              <w:rPr>
                <w:rFonts w:ascii="Arial" w:hAnsi="Arial" w:cs="Arial"/>
                <w:sz w:val="22"/>
                <w:szCs w:val="22"/>
              </w:rPr>
            </w:pPr>
          </w:p>
          <w:p w:rsidR="00EE1049" w:rsidRPr="002541FF" w:rsidRDefault="00EE1049" w:rsidP="00831448">
            <w:pPr>
              <w:rPr>
                <w:rFonts w:ascii="Arial" w:hAnsi="Arial" w:cs="Arial"/>
                <w:sz w:val="22"/>
                <w:szCs w:val="22"/>
              </w:rPr>
            </w:pPr>
          </w:p>
        </w:tc>
        <w:tc>
          <w:tcPr>
            <w:tcW w:w="2700" w:type="dxa"/>
            <w:shd w:val="clear" w:color="auto" w:fill="auto"/>
          </w:tcPr>
          <w:p w:rsidR="00EE1049" w:rsidRDefault="00EE1049" w:rsidP="001A2281">
            <w:pPr>
              <w:spacing w:before="40"/>
              <w:rPr>
                <w:rFonts w:ascii="Arial" w:hAnsi="Arial" w:cs="Arial"/>
                <w:sz w:val="22"/>
                <w:szCs w:val="22"/>
              </w:rPr>
            </w:pPr>
            <w:r>
              <w:rPr>
                <w:rFonts w:ascii="Arial" w:hAnsi="Arial" w:cs="Arial"/>
                <w:sz w:val="22"/>
                <w:szCs w:val="22"/>
              </w:rPr>
              <w:t>Question and answers by  calling on students</w:t>
            </w:r>
          </w:p>
          <w:p w:rsidR="00EE1049" w:rsidRDefault="00EE1049" w:rsidP="00831448">
            <w:pPr>
              <w:rPr>
                <w:rFonts w:ascii="Arial" w:hAnsi="Arial" w:cs="Arial"/>
                <w:sz w:val="22"/>
                <w:szCs w:val="22"/>
              </w:rPr>
            </w:pPr>
            <w:r>
              <w:rPr>
                <w:rFonts w:ascii="Arial" w:hAnsi="Arial" w:cs="Arial"/>
                <w:sz w:val="22"/>
                <w:szCs w:val="22"/>
              </w:rPr>
              <w:t>Observation</w:t>
            </w:r>
            <w:r w:rsidR="00286D65">
              <w:rPr>
                <w:rFonts w:ascii="Arial" w:hAnsi="Arial" w:cs="Arial"/>
                <w:sz w:val="22"/>
                <w:szCs w:val="22"/>
              </w:rPr>
              <w:t xml:space="preserve"> of listening techniques in group work</w:t>
            </w:r>
          </w:p>
          <w:p w:rsidR="00286D65" w:rsidRDefault="00286D65" w:rsidP="00831448">
            <w:pPr>
              <w:rPr>
                <w:rFonts w:ascii="Arial" w:hAnsi="Arial" w:cs="Arial"/>
                <w:sz w:val="22"/>
                <w:szCs w:val="22"/>
              </w:rPr>
            </w:pPr>
          </w:p>
          <w:p w:rsidR="00EE1049" w:rsidRPr="001C1942" w:rsidRDefault="00EE1049" w:rsidP="00831448">
            <w:pPr>
              <w:rPr>
                <w:rFonts w:ascii="Arial" w:hAnsi="Arial" w:cs="Arial"/>
                <w:sz w:val="22"/>
                <w:szCs w:val="22"/>
              </w:rPr>
            </w:pPr>
          </w:p>
        </w:tc>
      </w:tr>
    </w:tbl>
    <w:p w:rsidR="00F2271B" w:rsidRPr="0014129F" w:rsidRDefault="00F2271B" w:rsidP="00F2271B">
      <w:pPr>
        <w:jc w:val="center"/>
        <w:rPr>
          <w:rFonts w:ascii="Arial" w:hAnsi="Arial" w:cs="Arial"/>
          <w:b/>
          <w:sz w:val="28"/>
          <w:szCs w:val="28"/>
        </w:rPr>
      </w:pPr>
      <w:r>
        <w:rPr>
          <w:rFonts w:ascii="Arial" w:hAnsi="Arial" w:cs="Arial"/>
          <w:b/>
          <w:sz w:val="26"/>
          <w:szCs w:val="26"/>
        </w:rPr>
        <w:br w:type="page"/>
      </w:r>
      <w:r w:rsidRPr="0014129F">
        <w:rPr>
          <w:rFonts w:ascii="Arial" w:hAnsi="Arial" w:cs="Arial"/>
          <w:b/>
          <w:sz w:val="28"/>
          <w:szCs w:val="28"/>
        </w:rPr>
        <w:lastRenderedPageBreak/>
        <w:t>Lesson Plan</w:t>
      </w:r>
    </w:p>
    <w:p w:rsidR="00F2271B" w:rsidRPr="0014129F" w:rsidRDefault="002B43FC" w:rsidP="00F2271B">
      <w:pPr>
        <w:rPr>
          <w:rFonts w:ascii="Arial" w:hAnsi="Arial" w:cs="Arial"/>
          <w:b/>
          <w:sz w:val="22"/>
          <w:szCs w:val="22"/>
        </w:rPr>
      </w:pPr>
      <w:r>
        <w:rPr>
          <w:rFonts w:ascii="Arial" w:hAnsi="Arial" w:cs="Arial"/>
          <w:b/>
          <w:noProof/>
          <w:sz w:val="22"/>
          <w:szCs w:val="22"/>
        </w:rPr>
        <w:pict>
          <v:shape id="_x0000_s1048" type="#_x0000_t202" style="position:absolute;margin-left:494.85pt;margin-top:3.15pt;width:159pt;height:21pt;z-index:251666432" filled="f" stroked="f">
            <v:textbox style="mso-next-textbox:#_x0000_s1048">
              <w:txbxContent>
                <w:p w:rsidR="00F2271B" w:rsidRPr="00423B6D" w:rsidRDefault="00F2271B" w:rsidP="00F2271B">
                  <w:pPr>
                    <w:rPr>
                      <w:rFonts w:ascii="Calibri" w:hAnsi="Calibri"/>
                      <w:b/>
                      <w:sz w:val="28"/>
                    </w:rPr>
                  </w:pPr>
                  <w:r w:rsidRPr="00423B6D">
                    <w:rPr>
                      <w:rFonts w:ascii="Calibri" w:hAnsi="Calibri"/>
                      <w:b/>
                      <w:sz w:val="28"/>
                    </w:rPr>
                    <w:t>November 8—12, 2010</w:t>
                  </w:r>
                </w:p>
                <w:p w:rsidR="00F2271B" w:rsidRDefault="00F2271B" w:rsidP="00F2271B"/>
              </w:txbxContent>
            </v:textbox>
          </v:shape>
        </w:pict>
      </w:r>
      <w:r>
        <w:rPr>
          <w:rFonts w:ascii="Arial" w:hAnsi="Arial" w:cs="Arial"/>
          <w:b/>
          <w:noProof/>
          <w:sz w:val="22"/>
          <w:szCs w:val="22"/>
        </w:rPr>
        <w:pict>
          <v:shape id="_x0000_s1047" type="#_x0000_t202" style="position:absolute;margin-left:86.1pt;margin-top:4.65pt;width:266.25pt;height:21pt;z-index:251665408" filled="f" stroked="f">
            <v:textbox style="mso-next-textbox:#_x0000_s1047">
              <w:txbxContent>
                <w:p w:rsidR="00F2271B" w:rsidRPr="00423B6D" w:rsidRDefault="00F2271B" w:rsidP="00F2271B">
                  <w:pPr>
                    <w:rPr>
                      <w:rFonts w:ascii="Calibri" w:hAnsi="Calibri"/>
                      <w:b/>
                      <w:sz w:val="28"/>
                    </w:rPr>
                  </w:pPr>
                  <w:r w:rsidRPr="00423B6D">
                    <w:rPr>
                      <w:rFonts w:ascii="Calibri" w:hAnsi="Calibri"/>
                      <w:b/>
                      <w:sz w:val="28"/>
                    </w:rPr>
                    <w:t>Leah Anne Wrenn</w:t>
                  </w:r>
                </w:p>
              </w:txbxContent>
            </v:textbox>
          </v:shape>
        </w:pict>
      </w:r>
    </w:p>
    <w:tbl>
      <w:tblPr>
        <w:tblW w:w="0" w:type="auto"/>
        <w:tblLook w:val="01E0"/>
      </w:tblPr>
      <w:tblGrid>
        <w:gridCol w:w="3294"/>
        <w:gridCol w:w="3294"/>
        <w:gridCol w:w="900"/>
        <w:gridCol w:w="2394"/>
        <w:gridCol w:w="4086"/>
      </w:tblGrid>
      <w:tr w:rsidR="00F2271B" w:rsidRPr="00B90C74" w:rsidTr="00831448">
        <w:tc>
          <w:tcPr>
            <w:tcW w:w="7488" w:type="dxa"/>
            <w:gridSpan w:val="3"/>
          </w:tcPr>
          <w:p w:rsidR="00F2271B" w:rsidRPr="00B90C74" w:rsidRDefault="002B43FC" w:rsidP="00831448">
            <w:pPr>
              <w:rPr>
                <w:rFonts w:ascii="Arial" w:hAnsi="Arial" w:cs="Arial"/>
                <w:b/>
                <w:sz w:val="22"/>
                <w:szCs w:val="22"/>
              </w:rPr>
            </w:pPr>
            <w:r>
              <w:rPr>
                <w:rFonts w:ascii="Arial" w:hAnsi="Arial" w:cs="Arial"/>
                <w:b/>
                <w:noProof/>
                <w:sz w:val="22"/>
                <w:szCs w:val="22"/>
              </w:rPr>
              <w:pict>
                <v:shape id="_x0000_s1052" type="#_x0000_t202" style="position:absolute;margin-left:568.35pt;margin-top:16.75pt;width:93.75pt;height:21pt;z-index:251670528" filled="f" stroked="f">
                  <v:textbox style="mso-next-textbox:#_x0000_s1052">
                    <w:txbxContent>
                      <w:p w:rsidR="00F2271B" w:rsidRPr="00423B6D" w:rsidRDefault="00F2271B" w:rsidP="00F2271B">
                        <w:pPr>
                          <w:rPr>
                            <w:rFonts w:ascii="Calibri" w:hAnsi="Calibri"/>
                            <w:b/>
                            <w:sz w:val="28"/>
                          </w:rPr>
                        </w:pPr>
                        <w:r w:rsidRPr="00423B6D">
                          <w:rPr>
                            <w:rFonts w:ascii="Calibri" w:hAnsi="Calibri"/>
                            <w:b/>
                            <w:sz w:val="28"/>
                          </w:rPr>
                          <w:t>3</w:t>
                        </w:r>
                        <w:r w:rsidRPr="00423B6D">
                          <w:rPr>
                            <w:rFonts w:ascii="Calibri" w:hAnsi="Calibri"/>
                            <w:b/>
                            <w:sz w:val="28"/>
                            <w:vertAlign w:val="superscript"/>
                          </w:rPr>
                          <w:t>rd</w:t>
                        </w:r>
                        <w:r w:rsidRPr="00423B6D">
                          <w:rPr>
                            <w:rFonts w:ascii="Calibri" w:hAnsi="Calibri"/>
                            <w:b/>
                            <w:sz w:val="28"/>
                          </w:rPr>
                          <w:t xml:space="preserve"> Period</w:t>
                        </w:r>
                      </w:p>
                      <w:p w:rsidR="00F2271B" w:rsidRDefault="00F2271B" w:rsidP="00F2271B"/>
                    </w:txbxContent>
                  </v:textbox>
                </v:shape>
              </w:pict>
            </w:r>
            <w:r>
              <w:rPr>
                <w:rFonts w:ascii="Arial" w:hAnsi="Arial" w:cs="Arial"/>
                <w:b/>
                <w:noProof/>
                <w:sz w:val="22"/>
                <w:szCs w:val="22"/>
              </w:rPr>
              <w:pict>
                <v:shape id="_x0000_s1051" type="#_x0000_t202" style="position:absolute;margin-left:359.1pt;margin-top:16.75pt;width:93.75pt;height:21pt;z-index:251669504" filled="f" stroked="f">
                  <v:textbox style="mso-next-textbox:#_x0000_s1051">
                    <w:txbxContent>
                      <w:p w:rsidR="00F2271B" w:rsidRPr="00423B6D" w:rsidRDefault="00F2271B" w:rsidP="00F2271B">
                        <w:pPr>
                          <w:rPr>
                            <w:rFonts w:ascii="Calibri" w:hAnsi="Calibri"/>
                            <w:b/>
                            <w:sz w:val="28"/>
                          </w:rPr>
                        </w:pPr>
                        <w:r w:rsidRPr="00423B6D">
                          <w:rPr>
                            <w:rFonts w:ascii="Calibri" w:hAnsi="Calibri"/>
                            <w:b/>
                            <w:sz w:val="28"/>
                          </w:rPr>
                          <w:t>5</w:t>
                        </w:r>
                      </w:p>
                      <w:p w:rsidR="00F2271B" w:rsidRDefault="00F2271B" w:rsidP="00F2271B"/>
                    </w:txbxContent>
                  </v:textbox>
                </v:shape>
              </w:pict>
            </w:r>
            <w:r>
              <w:rPr>
                <w:rFonts w:ascii="Arial" w:hAnsi="Arial" w:cs="Arial"/>
                <w:b/>
                <w:noProof/>
                <w:sz w:val="22"/>
                <w:szCs w:val="22"/>
              </w:rPr>
              <w:pict>
                <v:shape id="_x0000_s1050" type="#_x0000_t202" style="position:absolute;margin-left:212.1pt;margin-top:16.75pt;width:93.75pt;height:21pt;z-index:251668480" filled="f" stroked="f">
                  <v:textbox style="mso-next-textbox:#_x0000_s1050">
                    <w:txbxContent>
                      <w:p w:rsidR="00F2271B" w:rsidRPr="00423B6D" w:rsidRDefault="00F2271B" w:rsidP="00F2271B">
                        <w:pPr>
                          <w:rPr>
                            <w:rFonts w:ascii="Calibri" w:hAnsi="Calibri"/>
                            <w:b/>
                            <w:sz w:val="28"/>
                          </w:rPr>
                        </w:pPr>
                        <w:r w:rsidRPr="00423B6D">
                          <w:rPr>
                            <w:rFonts w:ascii="Calibri" w:hAnsi="Calibri"/>
                            <w:b/>
                            <w:sz w:val="28"/>
                          </w:rPr>
                          <w:t>BCT I</w:t>
                        </w:r>
                      </w:p>
                      <w:p w:rsidR="00F2271B" w:rsidRDefault="00F2271B" w:rsidP="00F2271B"/>
                    </w:txbxContent>
                  </v:textbox>
                </v:shape>
              </w:pict>
            </w:r>
            <w:r>
              <w:rPr>
                <w:rFonts w:ascii="Arial" w:hAnsi="Arial" w:cs="Arial"/>
                <w:b/>
                <w:noProof/>
                <w:sz w:val="22"/>
                <w:szCs w:val="22"/>
              </w:rPr>
              <w:pict>
                <v:shape id="_x0000_s1049" type="#_x0000_t202" style="position:absolute;margin-left:64.35pt;margin-top:16.75pt;width:93.75pt;height:21pt;z-index:251667456" filled="f" stroked="f">
                  <v:textbox style="mso-next-textbox:#_x0000_s1049">
                    <w:txbxContent>
                      <w:p w:rsidR="00F2271B" w:rsidRPr="00423B6D" w:rsidRDefault="00F2271B" w:rsidP="00F2271B">
                        <w:pPr>
                          <w:rPr>
                            <w:rFonts w:ascii="Calibri" w:hAnsi="Calibri"/>
                            <w:b/>
                            <w:sz w:val="28"/>
                          </w:rPr>
                        </w:pPr>
                        <w:r w:rsidRPr="00423B6D">
                          <w:rPr>
                            <w:rFonts w:ascii="Calibri" w:hAnsi="Calibri"/>
                            <w:b/>
                            <w:sz w:val="28"/>
                          </w:rPr>
                          <w:t>10</w:t>
                        </w:r>
                        <w:r w:rsidRPr="00423B6D">
                          <w:rPr>
                            <w:rFonts w:ascii="Calibri" w:hAnsi="Calibri"/>
                            <w:b/>
                            <w:sz w:val="28"/>
                            <w:vertAlign w:val="superscript"/>
                          </w:rPr>
                          <w:t>th</w:t>
                        </w:r>
                        <w:r w:rsidRPr="00423B6D">
                          <w:rPr>
                            <w:rFonts w:ascii="Calibri" w:hAnsi="Calibri"/>
                            <w:b/>
                            <w:sz w:val="28"/>
                          </w:rPr>
                          <w:t xml:space="preserve"> and 11</w:t>
                        </w:r>
                        <w:r w:rsidRPr="00423B6D">
                          <w:rPr>
                            <w:rFonts w:ascii="Calibri" w:hAnsi="Calibri"/>
                            <w:b/>
                            <w:sz w:val="28"/>
                            <w:vertAlign w:val="superscript"/>
                          </w:rPr>
                          <w:t>th</w:t>
                        </w:r>
                      </w:p>
                      <w:p w:rsidR="00F2271B" w:rsidRDefault="00F2271B" w:rsidP="00F2271B"/>
                    </w:txbxContent>
                  </v:textbox>
                </v:shape>
              </w:pict>
            </w:r>
            <w:r w:rsidR="00F2271B" w:rsidRPr="00B90C74">
              <w:rPr>
                <w:rFonts w:ascii="Arial" w:hAnsi="Arial" w:cs="Arial"/>
                <w:b/>
                <w:sz w:val="22"/>
                <w:szCs w:val="22"/>
              </w:rPr>
              <w:t>Teacher Intern:  _____________________________________________</w:t>
            </w:r>
          </w:p>
        </w:tc>
        <w:tc>
          <w:tcPr>
            <w:tcW w:w="6480" w:type="dxa"/>
            <w:gridSpan w:val="2"/>
          </w:tcPr>
          <w:p w:rsidR="00F2271B" w:rsidRPr="00B90C74" w:rsidRDefault="00F2271B" w:rsidP="00831448">
            <w:pPr>
              <w:rPr>
                <w:rFonts w:ascii="Arial" w:hAnsi="Arial" w:cs="Arial"/>
                <w:b/>
                <w:sz w:val="22"/>
                <w:szCs w:val="22"/>
              </w:rPr>
            </w:pPr>
            <w:r w:rsidRPr="00B90C74">
              <w:rPr>
                <w:rFonts w:ascii="Arial" w:hAnsi="Arial" w:cs="Arial"/>
                <w:b/>
                <w:sz w:val="22"/>
                <w:szCs w:val="22"/>
              </w:rPr>
              <w:t>Dates of Lesson Plan:  _______________________________</w:t>
            </w:r>
          </w:p>
          <w:p w:rsidR="00F2271B" w:rsidRPr="00B90C74" w:rsidRDefault="00F2271B" w:rsidP="00831448">
            <w:pPr>
              <w:rPr>
                <w:rFonts w:ascii="Arial" w:hAnsi="Arial" w:cs="Arial"/>
                <w:b/>
                <w:sz w:val="22"/>
                <w:szCs w:val="22"/>
              </w:rPr>
            </w:pPr>
          </w:p>
        </w:tc>
      </w:tr>
      <w:tr w:rsidR="00F2271B" w:rsidRPr="00B90C74" w:rsidTr="00831448">
        <w:tc>
          <w:tcPr>
            <w:tcW w:w="3294" w:type="dxa"/>
          </w:tcPr>
          <w:p w:rsidR="00F2271B" w:rsidRPr="00B90C74" w:rsidRDefault="00F2271B" w:rsidP="00831448">
            <w:pPr>
              <w:rPr>
                <w:rFonts w:ascii="Arial" w:hAnsi="Arial" w:cs="Arial"/>
                <w:b/>
                <w:sz w:val="22"/>
                <w:szCs w:val="22"/>
              </w:rPr>
            </w:pPr>
            <w:r w:rsidRPr="00B90C74">
              <w:rPr>
                <w:rFonts w:ascii="Arial" w:hAnsi="Arial" w:cs="Arial"/>
                <w:b/>
                <w:sz w:val="22"/>
                <w:szCs w:val="22"/>
              </w:rPr>
              <w:t>Grade Level:  _____________</w:t>
            </w:r>
          </w:p>
        </w:tc>
        <w:tc>
          <w:tcPr>
            <w:tcW w:w="3294" w:type="dxa"/>
          </w:tcPr>
          <w:p w:rsidR="00F2271B" w:rsidRPr="00B90C74" w:rsidRDefault="002B43FC" w:rsidP="00831448">
            <w:pPr>
              <w:rPr>
                <w:rFonts w:ascii="Arial" w:hAnsi="Arial" w:cs="Arial"/>
                <w:b/>
                <w:sz w:val="22"/>
                <w:szCs w:val="22"/>
              </w:rPr>
            </w:pPr>
            <w:r>
              <w:rPr>
                <w:rFonts w:ascii="Arial" w:hAnsi="Arial" w:cs="Arial"/>
                <w:b/>
                <w:noProof/>
                <w:sz w:val="22"/>
                <w:szCs w:val="22"/>
              </w:rPr>
              <w:pict>
                <v:shape id="_x0000_s1053" type="#_x0000_t202" style="position:absolute;margin-left:26.4pt;margin-top:12.45pt;width:266.25pt;height:27.75pt;z-index:251671552;mso-position-horizontal-relative:text;mso-position-vertical-relative:text" filled="f" stroked="f">
                  <v:textbox style="mso-next-textbox:#_x0000_s1053">
                    <w:txbxContent>
                      <w:p w:rsidR="00F2271B" w:rsidRPr="00423B6D" w:rsidRDefault="00F2271B" w:rsidP="00F2271B">
                        <w:pPr>
                          <w:rPr>
                            <w:rFonts w:ascii="Calibri" w:hAnsi="Calibri"/>
                            <w:b/>
                            <w:sz w:val="28"/>
                          </w:rPr>
                        </w:pPr>
                        <w:r w:rsidRPr="00423B6D">
                          <w:rPr>
                            <w:rFonts w:ascii="Calibri" w:hAnsi="Calibri"/>
                            <w:b/>
                            <w:sz w:val="28"/>
                          </w:rPr>
                          <w:t>1c: Develop proper listening techniques</w:t>
                        </w:r>
                      </w:p>
                    </w:txbxContent>
                  </v:textbox>
                </v:shape>
              </w:pict>
            </w:r>
            <w:r w:rsidR="00F2271B" w:rsidRPr="00B90C74">
              <w:rPr>
                <w:rFonts w:ascii="Arial" w:hAnsi="Arial" w:cs="Arial"/>
                <w:b/>
                <w:sz w:val="22"/>
                <w:szCs w:val="22"/>
              </w:rPr>
              <w:t>Subject:  _________________</w:t>
            </w:r>
          </w:p>
        </w:tc>
        <w:tc>
          <w:tcPr>
            <w:tcW w:w="3294" w:type="dxa"/>
            <w:gridSpan w:val="2"/>
          </w:tcPr>
          <w:p w:rsidR="00F2271B" w:rsidRPr="00B90C74" w:rsidRDefault="00F2271B" w:rsidP="00831448">
            <w:pPr>
              <w:rPr>
                <w:rFonts w:ascii="Arial" w:hAnsi="Arial" w:cs="Arial"/>
                <w:b/>
                <w:sz w:val="22"/>
                <w:szCs w:val="22"/>
              </w:rPr>
            </w:pPr>
            <w:r w:rsidRPr="00B90C74">
              <w:rPr>
                <w:rFonts w:ascii="Arial" w:hAnsi="Arial" w:cs="Arial"/>
                <w:b/>
                <w:sz w:val="22"/>
                <w:szCs w:val="22"/>
              </w:rPr>
              <w:t>Unit:  ____________________</w:t>
            </w:r>
          </w:p>
        </w:tc>
        <w:tc>
          <w:tcPr>
            <w:tcW w:w="4086" w:type="dxa"/>
          </w:tcPr>
          <w:p w:rsidR="00F2271B" w:rsidRPr="00B90C74" w:rsidRDefault="00F2271B" w:rsidP="00831448">
            <w:pPr>
              <w:rPr>
                <w:rFonts w:ascii="Arial" w:hAnsi="Arial" w:cs="Arial"/>
                <w:b/>
                <w:sz w:val="22"/>
                <w:szCs w:val="22"/>
              </w:rPr>
            </w:pPr>
            <w:r w:rsidRPr="00B90C74">
              <w:rPr>
                <w:rFonts w:ascii="Arial" w:hAnsi="Arial" w:cs="Arial"/>
                <w:b/>
                <w:sz w:val="22"/>
                <w:szCs w:val="22"/>
              </w:rPr>
              <w:t>Class Period:  ___________________</w:t>
            </w:r>
          </w:p>
        </w:tc>
      </w:tr>
      <w:tr w:rsidR="00F2271B" w:rsidRPr="00B90C74" w:rsidTr="00831448">
        <w:tc>
          <w:tcPr>
            <w:tcW w:w="13968" w:type="dxa"/>
            <w:gridSpan w:val="5"/>
          </w:tcPr>
          <w:p w:rsidR="00F2271B" w:rsidRPr="00B90C74" w:rsidRDefault="00F2271B" w:rsidP="00831448">
            <w:pPr>
              <w:rPr>
                <w:rFonts w:ascii="Arial" w:hAnsi="Arial" w:cs="Arial"/>
                <w:b/>
                <w:sz w:val="22"/>
                <w:szCs w:val="22"/>
              </w:rPr>
            </w:pPr>
          </w:p>
          <w:p w:rsidR="00F2271B" w:rsidRPr="00B90C74" w:rsidRDefault="00F2271B" w:rsidP="00831448">
            <w:pPr>
              <w:rPr>
                <w:rFonts w:ascii="Arial" w:hAnsi="Arial" w:cs="Arial"/>
                <w:b/>
                <w:sz w:val="22"/>
                <w:szCs w:val="22"/>
              </w:rPr>
            </w:pPr>
            <w:r w:rsidRPr="00B90C74">
              <w:rPr>
                <w:rFonts w:ascii="Arial" w:hAnsi="Arial" w:cs="Arial"/>
                <w:b/>
                <w:sz w:val="22"/>
                <w:szCs w:val="22"/>
              </w:rPr>
              <w:t>Competencies from MS Framework:  ________________________________________________________________________________</w:t>
            </w:r>
          </w:p>
        </w:tc>
      </w:tr>
    </w:tbl>
    <w:p w:rsidR="00F2271B" w:rsidRDefault="00F2271B" w:rsidP="00AE0B4D">
      <w:pPr>
        <w:jc w:val="center"/>
        <w:rPr>
          <w:rFonts w:ascii="Arial" w:hAnsi="Arial" w:cs="Arial"/>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220"/>
        <w:gridCol w:w="2700"/>
        <w:gridCol w:w="2700"/>
      </w:tblGrid>
      <w:tr w:rsidR="00F2271B" w:rsidRPr="00B90C74" w:rsidTr="00831448">
        <w:tc>
          <w:tcPr>
            <w:tcW w:w="3348" w:type="dxa"/>
          </w:tcPr>
          <w:p w:rsidR="00F2271B" w:rsidRPr="00B90C74" w:rsidRDefault="00F2271B" w:rsidP="00831448">
            <w:pPr>
              <w:jc w:val="center"/>
              <w:rPr>
                <w:rFonts w:ascii="Arial" w:hAnsi="Arial" w:cs="Arial"/>
                <w:b/>
                <w:sz w:val="20"/>
                <w:szCs w:val="20"/>
              </w:rPr>
            </w:pPr>
          </w:p>
          <w:p w:rsidR="00F2271B" w:rsidRPr="00B90C74" w:rsidRDefault="00F2271B" w:rsidP="00831448">
            <w:pPr>
              <w:jc w:val="center"/>
              <w:rPr>
                <w:rFonts w:ascii="Arial" w:hAnsi="Arial" w:cs="Arial"/>
                <w:b/>
                <w:sz w:val="20"/>
                <w:szCs w:val="20"/>
              </w:rPr>
            </w:pPr>
            <w:r w:rsidRPr="00B90C74">
              <w:rPr>
                <w:rFonts w:ascii="Arial" w:hAnsi="Arial" w:cs="Arial"/>
                <w:b/>
                <w:sz w:val="20"/>
                <w:szCs w:val="20"/>
              </w:rPr>
              <w:t>Objectives</w:t>
            </w:r>
          </w:p>
          <w:p w:rsidR="00F2271B" w:rsidRPr="00B90C74" w:rsidRDefault="00F2271B" w:rsidP="00831448">
            <w:pPr>
              <w:jc w:val="center"/>
              <w:rPr>
                <w:rFonts w:ascii="Arial" w:hAnsi="Arial" w:cs="Arial"/>
                <w:b/>
                <w:sz w:val="20"/>
                <w:szCs w:val="20"/>
              </w:rPr>
            </w:pPr>
          </w:p>
        </w:tc>
        <w:tc>
          <w:tcPr>
            <w:tcW w:w="5220" w:type="dxa"/>
          </w:tcPr>
          <w:p w:rsidR="00F2271B" w:rsidRPr="00B90C74" w:rsidRDefault="00F2271B" w:rsidP="00831448">
            <w:pPr>
              <w:jc w:val="center"/>
              <w:rPr>
                <w:rFonts w:ascii="Arial" w:hAnsi="Arial" w:cs="Arial"/>
                <w:b/>
                <w:sz w:val="20"/>
                <w:szCs w:val="20"/>
              </w:rPr>
            </w:pPr>
          </w:p>
          <w:p w:rsidR="00F2271B" w:rsidRPr="00B90C74" w:rsidRDefault="00F2271B" w:rsidP="00831448">
            <w:pPr>
              <w:jc w:val="center"/>
              <w:rPr>
                <w:rFonts w:ascii="Arial" w:hAnsi="Arial" w:cs="Arial"/>
                <w:b/>
                <w:sz w:val="20"/>
                <w:szCs w:val="20"/>
              </w:rPr>
            </w:pPr>
            <w:r w:rsidRPr="00B90C74">
              <w:rPr>
                <w:rFonts w:ascii="Arial" w:hAnsi="Arial" w:cs="Arial"/>
                <w:b/>
                <w:sz w:val="20"/>
                <w:szCs w:val="20"/>
              </w:rPr>
              <w:t>Procedures</w:t>
            </w:r>
          </w:p>
        </w:tc>
        <w:tc>
          <w:tcPr>
            <w:tcW w:w="2700" w:type="dxa"/>
          </w:tcPr>
          <w:p w:rsidR="00F2271B" w:rsidRPr="00B90C74" w:rsidRDefault="00F2271B" w:rsidP="00831448">
            <w:pPr>
              <w:jc w:val="center"/>
              <w:rPr>
                <w:rFonts w:ascii="Arial" w:hAnsi="Arial" w:cs="Arial"/>
                <w:b/>
                <w:sz w:val="20"/>
                <w:szCs w:val="20"/>
              </w:rPr>
            </w:pPr>
          </w:p>
          <w:p w:rsidR="00F2271B" w:rsidRPr="00B90C74" w:rsidRDefault="00F2271B" w:rsidP="00831448">
            <w:pPr>
              <w:jc w:val="center"/>
              <w:rPr>
                <w:rFonts w:ascii="Arial" w:hAnsi="Arial" w:cs="Arial"/>
                <w:b/>
                <w:sz w:val="20"/>
                <w:szCs w:val="20"/>
              </w:rPr>
            </w:pPr>
            <w:r w:rsidRPr="00B90C74">
              <w:rPr>
                <w:rFonts w:ascii="Arial" w:hAnsi="Arial" w:cs="Arial"/>
                <w:b/>
                <w:sz w:val="20"/>
                <w:szCs w:val="20"/>
              </w:rPr>
              <w:t>Materials and Media</w:t>
            </w:r>
          </w:p>
        </w:tc>
        <w:tc>
          <w:tcPr>
            <w:tcW w:w="2700" w:type="dxa"/>
            <w:shd w:val="clear" w:color="auto" w:fill="auto"/>
          </w:tcPr>
          <w:p w:rsidR="00F2271B" w:rsidRPr="00B90C74" w:rsidRDefault="00F2271B" w:rsidP="00831448">
            <w:pPr>
              <w:jc w:val="center"/>
              <w:rPr>
                <w:rFonts w:ascii="Arial" w:hAnsi="Arial" w:cs="Arial"/>
                <w:b/>
                <w:sz w:val="20"/>
                <w:szCs w:val="20"/>
              </w:rPr>
            </w:pPr>
          </w:p>
          <w:p w:rsidR="00F2271B" w:rsidRPr="00B90C74" w:rsidRDefault="00F2271B" w:rsidP="00831448">
            <w:pPr>
              <w:jc w:val="center"/>
              <w:rPr>
                <w:rFonts w:ascii="Arial" w:hAnsi="Arial" w:cs="Arial"/>
                <w:b/>
                <w:sz w:val="20"/>
                <w:szCs w:val="20"/>
              </w:rPr>
            </w:pPr>
            <w:r w:rsidRPr="00B90C74">
              <w:rPr>
                <w:rFonts w:ascii="Arial" w:hAnsi="Arial" w:cs="Arial"/>
                <w:b/>
                <w:sz w:val="20"/>
                <w:szCs w:val="20"/>
              </w:rPr>
              <w:t>Assessment</w:t>
            </w:r>
          </w:p>
        </w:tc>
      </w:tr>
      <w:tr w:rsidR="00F2271B" w:rsidRPr="001C1942" w:rsidTr="00831448">
        <w:trPr>
          <w:trHeight w:val="6290"/>
        </w:trPr>
        <w:tc>
          <w:tcPr>
            <w:tcW w:w="3348" w:type="dxa"/>
          </w:tcPr>
          <w:p w:rsidR="00F2271B" w:rsidRPr="001C1942" w:rsidRDefault="00F2271B" w:rsidP="007B7466">
            <w:pPr>
              <w:spacing w:before="40"/>
              <w:rPr>
                <w:rFonts w:ascii="Arial" w:hAnsi="Arial" w:cs="Arial"/>
                <w:b/>
                <w:sz w:val="22"/>
                <w:szCs w:val="22"/>
              </w:rPr>
            </w:pPr>
            <w:r>
              <w:rPr>
                <w:rFonts w:ascii="Arial" w:hAnsi="Arial" w:cs="Arial"/>
                <w:b/>
                <w:sz w:val="22"/>
                <w:szCs w:val="22"/>
                <w:u w:val="single"/>
              </w:rPr>
              <w:t>Thursday:</w:t>
            </w:r>
          </w:p>
          <w:p w:rsidR="00F2271B" w:rsidRPr="002541FF" w:rsidRDefault="00F2271B" w:rsidP="000E1662">
            <w:pPr>
              <w:rPr>
                <w:rFonts w:ascii="Arial" w:hAnsi="Arial" w:cs="Arial"/>
                <w:sz w:val="22"/>
                <w:szCs w:val="22"/>
              </w:rPr>
            </w:pPr>
            <w:r w:rsidRPr="001C1942">
              <w:rPr>
                <w:rFonts w:ascii="Arial" w:hAnsi="Arial" w:cs="Arial"/>
                <w:b/>
                <w:sz w:val="22"/>
                <w:szCs w:val="22"/>
              </w:rPr>
              <w:t>Objective:</w:t>
            </w:r>
            <w:r>
              <w:rPr>
                <w:rFonts w:ascii="Arial" w:hAnsi="Arial" w:cs="Arial"/>
                <w:sz w:val="22"/>
                <w:szCs w:val="22"/>
              </w:rPr>
              <w:t xml:space="preserve"> </w:t>
            </w:r>
            <w:r w:rsidR="00556CDD">
              <w:rPr>
                <w:rFonts w:ascii="Arial" w:hAnsi="Arial" w:cs="Arial"/>
                <w:sz w:val="22"/>
                <w:szCs w:val="22"/>
              </w:rPr>
              <w:t xml:space="preserve">After </w:t>
            </w:r>
            <w:r w:rsidR="00BC449F">
              <w:rPr>
                <w:rFonts w:ascii="Arial" w:hAnsi="Arial" w:cs="Arial"/>
                <w:sz w:val="22"/>
                <w:szCs w:val="22"/>
              </w:rPr>
              <w:t xml:space="preserve">class </w:t>
            </w:r>
            <w:r w:rsidR="00556CDD">
              <w:rPr>
                <w:rFonts w:ascii="Arial" w:hAnsi="Arial" w:cs="Arial"/>
                <w:sz w:val="22"/>
                <w:szCs w:val="22"/>
              </w:rPr>
              <w:t>discussion</w:t>
            </w:r>
            <w:r w:rsidR="00BC449F">
              <w:rPr>
                <w:rFonts w:ascii="Arial" w:hAnsi="Arial" w:cs="Arial"/>
                <w:sz w:val="22"/>
                <w:szCs w:val="22"/>
              </w:rPr>
              <w:t>/notes</w:t>
            </w:r>
            <w:r w:rsidR="00556CDD">
              <w:rPr>
                <w:rFonts w:ascii="Arial" w:hAnsi="Arial" w:cs="Arial"/>
                <w:sz w:val="22"/>
                <w:szCs w:val="22"/>
              </w:rPr>
              <w:t xml:space="preserve"> on listening techniques</w:t>
            </w:r>
            <w:r w:rsidR="00BC449F">
              <w:rPr>
                <w:rFonts w:ascii="Arial" w:hAnsi="Arial" w:cs="Arial"/>
                <w:sz w:val="22"/>
                <w:szCs w:val="22"/>
              </w:rPr>
              <w:t xml:space="preserve">, </w:t>
            </w:r>
            <w:r w:rsidR="00556CDD">
              <w:rPr>
                <w:rFonts w:ascii="Arial" w:hAnsi="Arial" w:cs="Arial"/>
                <w:sz w:val="22"/>
                <w:szCs w:val="22"/>
              </w:rPr>
              <w:t xml:space="preserve">students evaluate a local </w:t>
            </w:r>
            <w:r w:rsidR="00BC449F">
              <w:rPr>
                <w:rFonts w:ascii="Arial" w:hAnsi="Arial" w:cs="Arial"/>
                <w:sz w:val="22"/>
                <w:szCs w:val="22"/>
              </w:rPr>
              <w:t xml:space="preserve">school club </w:t>
            </w:r>
            <w:r w:rsidR="00556CDD">
              <w:rPr>
                <w:rFonts w:ascii="Arial" w:hAnsi="Arial" w:cs="Arial"/>
                <w:sz w:val="22"/>
                <w:szCs w:val="22"/>
              </w:rPr>
              <w:t>or organization</w:t>
            </w:r>
            <w:r w:rsidR="00BC449F">
              <w:rPr>
                <w:rFonts w:ascii="Arial" w:hAnsi="Arial" w:cs="Arial"/>
                <w:sz w:val="22"/>
                <w:szCs w:val="22"/>
              </w:rPr>
              <w:t>al</w:t>
            </w:r>
            <w:r w:rsidR="00556CDD">
              <w:rPr>
                <w:rFonts w:ascii="Arial" w:hAnsi="Arial" w:cs="Arial"/>
                <w:sz w:val="22"/>
                <w:szCs w:val="22"/>
              </w:rPr>
              <w:t xml:space="preserve"> meeting </w:t>
            </w:r>
            <w:r w:rsidR="00BC449F">
              <w:rPr>
                <w:rFonts w:ascii="Arial" w:hAnsi="Arial" w:cs="Arial"/>
                <w:sz w:val="22"/>
                <w:szCs w:val="22"/>
              </w:rPr>
              <w:t>using the techniques they learned about being an effective listener</w:t>
            </w:r>
            <w:r w:rsidR="006B7AAD">
              <w:rPr>
                <w:rFonts w:ascii="Arial" w:hAnsi="Arial" w:cs="Arial"/>
                <w:sz w:val="22"/>
                <w:szCs w:val="22"/>
              </w:rPr>
              <w:t xml:space="preserve"> with 90% accuracy.</w:t>
            </w:r>
          </w:p>
        </w:tc>
        <w:tc>
          <w:tcPr>
            <w:tcW w:w="5220" w:type="dxa"/>
          </w:tcPr>
          <w:p w:rsidR="00F2271B" w:rsidRDefault="00633085" w:rsidP="007B7466">
            <w:pPr>
              <w:numPr>
                <w:ilvl w:val="0"/>
                <w:numId w:val="30"/>
              </w:numPr>
              <w:spacing w:before="40"/>
              <w:ind w:left="252" w:hanging="252"/>
              <w:rPr>
                <w:rFonts w:ascii="Arial" w:hAnsi="Arial" w:cs="Arial"/>
                <w:sz w:val="22"/>
                <w:szCs w:val="22"/>
              </w:rPr>
            </w:pPr>
            <w:r>
              <w:rPr>
                <w:rFonts w:ascii="Arial" w:hAnsi="Arial" w:cs="Arial"/>
                <w:sz w:val="22"/>
                <w:szCs w:val="22"/>
              </w:rPr>
              <w:t xml:space="preserve">(Introduction) </w:t>
            </w:r>
            <w:r w:rsidR="00BC449F">
              <w:rPr>
                <w:rFonts w:ascii="Arial" w:hAnsi="Arial" w:cs="Arial"/>
                <w:sz w:val="22"/>
                <w:szCs w:val="22"/>
              </w:rPr>
              <w:t>Review techniques learned about being an effective listener.</w:t>
            </w:r>
            <w:r w:rsidR="0028126F">
              <w:rPr>
                <w:rFonts w:ascii="Arial" w:hAnsi="Arial" w:cs="Arial"/>
                <w:sz w:val="22"/>
                <w:szCs w:val="22"/>
              </w:rPr>
              <w:t xml:space="preserve"> </w:t>
            </w:r>
            <w:r w:rsidR="0028126F" w:rsidRPr="0028126F">
              <w:rPr>
                <w:rFonts w:ascii="Arial" w:hAnsi="Arial" w:cs="Arial"/>
                <w:b/>
                <w:sz w:val="22"/>
                <w:szCs w:val="22"/>
              </w:rPr>
              <w:t>(W)</w:t>
            </w:r>
          </w:p>
          <w:p w:rsidR="00A227B2" w:rsidRDefault="00633085" w:rsidP="00E94E83">
            <w:pPr>
              <w:numPr>
                <w:ilvl w:val="0"/>
                <w:numId w:val="30"/>
              </w:numPr>
              <w:ind w:left="252" w:hanging="252"/>
              <w:rPr>
                <w:rFonts w:ascii="Arial" w:hAnsi="Arial" w:cs="Arial"/>
                <w:sz w:val="22"/>
                <w:szCs w:val="22"/>
              </w:rPr>
            </w:pPr>
            <w:r>
              <w:rPr>
                <w:rFonts w:ascii="Arial" w:hAnsi="Arial" w:cs="Arial"/>
                <w:sz w:val="22"/>
                <w:szCs w:val="22"/>
              </w:rPr>
              <w:t xml:space="preserve">(Body) </w:t>
            </w:r>
            <w:r w:rsidR="00A227B2" w:rsidRPr="0028126F">
              <w:rPr>
                <w:rFonts w:ascii="Arial" w:hAnsi="Arial" w:cs="Arial"/>
                <w:sz w:val="22"/>
                <w:szCs w:val="22"/>
              </w:rPr>
              <w:t xml:space="preserve">Talk to students about club and organizational meetings that they will attend to complete project. </w:t>
            </w:r>
          </w:p>
          <w:p w:rsidR="006B7AAD" w:rsidRDefault="00BC449F" w:rsidP="00E94E83">
            <w:pPr>
              <w:numPr>
                <w:ilvl w:val="0"/>
                <w:numId w:val="30"/>
              </w:numPr>
              <w:ind w:left="252" w:hanging="252"/>
              <w:rPr>
                <w:rFonts w:ascii="Arial" w:hAnsi="Arial" w:cs="Arial"/>
                <w:sz w:val="22"/>
                <w:szCs w:val="22"/>
              </w:rPr>
            </w:pPr>
            <w:r>
              <w:rPr>
                <w:rFonts w:ascii="Arial" w:hAnsi="Arial" w:cs="Arial"/>
                <w:sz w:val="22"/>
                <w:szCs w:val="22"/>
              </w:rPr>
              <w:t xml:space="preserve">Teacher will give students list of clubs and organizations </w:t>
            </w:r>
            <w:r w:rsidR="0028126F">
              <w:rPr>
                <w:rFonts w:ascii="Arial" w:hAnsi="Arial" w:cs="Arial"/>
                <w:sz w:val="22"/>
                <w:szCs w:val="22"/>
              </w:rPr>
              <w:t xml:space="preserve">and when they will be meeting in the near future. </w:t>
            </w:r>
            <w:r w:rsidR="00BE54A3" w:rsidRPr="00BE54A3">
              <w:rPr>
                <w:rFonts w:ascii="Arial" w:hAnsi="Arial" w:cs="Arial"/>
                <w:b/>
                <w:sz w:val="22"/>
                <w:szCs w:val="22"/>
              </w:rPr>
              <w:t>(E)</w:t>
            </w:r>
          </w:p>
          <w:p w:rsidR="00BC449F" w:rsidRDefault="006B7AAD" w:rsidP="00E94E83">
            <w:pPr>
              <w:numPr>
                <w:ilvl w:val="0"/>
                <w:numId w:val="30"/>
              </w:numPr>
              <w:ind w:left="252" w:hanging="252"/>
              <w:rPr>
                <w:rFonts w:ascii="Arial" w:hAnsi="Arial" w:cs="Arial"/>
                <w:sz w:val="22"/>
                <w:szCs w:val="22"/>
              </w:rPr>
            </w:pPr>
            <w:r>
              <w:rPr>
                <w:rFonts w:ascii="Arial" w:hAnsi="Arial" w:cs="Arial"/>
                <w:sz w:val="22"/>
                <w:szCs w:val="22"/>
              </w:rPr>
              <w:t xml:space="preserve">Students will have a choice of which meeting to attend. </w:t>
            </w:r>
            <w:r w:rsidR="00E94E83">
              <w:rPr>
                <w:rFonts w:ascii="Arial" w:hAnsi="Arial" w:cs="Arial"/>
                <w:sz w:val="22"/>
                <w:szCs w:val="22"/>
              </w:rPr>
              <w:t xml:space="preserve">Teacher will give a rubric of information that must be included in their one-page summary. </w:t>
            </w:r>
            <w:r w:rsidR="0028126F">
              <w:rPr>
                <w:rFonts w:ascii="Arial" w:hAnsi="Arial" w:cs="Arial"/>
                <w:sz w:val="22"/>
                <w:szCs w:val="22"/>
              </w:rPr>
              <w:t xml:space="preserve">Students will </w:t>
            </w:r>
            <w:r w:rsidR="00E94E83">
              <w:rPr>
                <w:rFonts w:ascii="Arial" w:hAnsi="Arial" w:cs="Arial"/>
                <w:sz w:val="22"/>
                <w:szCs w:val="22"/>
              </w:rPr>
              <w:t>add</w:t>
            </w:r>
            <w:r>
              <w:rPr>
                <w:rFonts w:ascii="Arial" w:hAnsi="Arial" w:cs="Arial"/>
                <w:sz w:val="22"/>
                <w:szCs w:val="22"/>
              </w:rPr>
              <w:t xml:space="preserve"> </w:t>
            </w:r>
            <w:r w:rsidR="00E94E83">
              <w:rPr>
                <w:rFonts w:ascii="Arial" w:hAnsi="Arial" w:cs="Arial"/>
                <w:sz w:val="22"/>
                <w:szCs w:val="22"/>
              </w:rPr>
              <w:t xml:space="preserve">more items to include on the </w:t>
            </w:r>
            <w:r>
              <w:rPr>
                <w:rFonts w:ascii="Arial" w:hAnsi="Arial" w:cs="Arial"/>
                <w:sz w:val="22"/>
                <w:szCs w:val="22"/>
              </w:rPr>
              <w:t xml:space="preserve">rubric based on the type of meeting they will be visiting. </w:t>
            </w:r>
            <w:r w:rsidR="00BE54A3" w:rsidRPr="00BE54A3">
              <w:rPr>
                <w:rFonts w:ascii="Arial" w:hAnsi="Arial" w:cs="Arial"/>
                <w:b/>
                <w:sz w:val="22"/>
                <w:szCs w:val="22"/>
              </w:rPr>
              <w:t>(E2)</w:t>
            </w:r>
          </w:p>
          <w:p w:rsidR="00E94E83" w:rsidRPr="00C80FA3" w:rsidRDefault="00BE54A3" w:rsidP="00E94E83">
            <w:pPr>
              <w:numPr>
                <w:ilvl w:val="0"/>
                <w:numId w:val="30"/>
              </w:numPr>
              <w:ind w:left="252" w:hanging="252"/>
              <w:rPr>
                <w:rFonts w:ascii="Arial" w:hAnsi="Arial" w:cs="Arial"/>
                <w:sz w:val="22"/>
                <w:szCs w:val="22"/>
              </w:rPr>
            </w:pPr>
            <w:r>
              <w:rPr>
                <w:rFonts w:ascii="Arial" w:hAnsi="Arial" w:cs="Arial"/>
                <w:sz w:val="22"/>
                <w:szCs w:val="22"/>
              </w:rPr>
              <w:t xml:space="preserve">After going to meeting, students will complete rubric and organize their </w:t>
            </w:r>
            <w:r w:rsidR="00A43A96">
              <w:rPr>
                <w:rFonts w:ascii="Arial" w:hAnsi="Arial" w:cs="Arial"/>
                <w:sz w:val="22"/>
                <w:szCs w:val="22"/>
              </w:rPr>
              <w:t>findings</w:t>
            </w:r>
            <w:r w:rsidR="00D96F81">
              <w:rPr>
                <w:rFonts w:ascii="Arial" w:hAnsi="Arial" w:cs="Arial"/>
                <w:sz w:val="22"/>
                <w:szCs w:val="22"/>
              </w:rPr>
              <w:t xml:space="preserve"> in a one-page summary</w:t>
            </w:r>
            <w:r>
              <w:rPr>
                <w:rFonts w:ascii="Arial" w:hAnsi="Arial" w:cs="Arial"/>
                <w:sz w:val="22"/>
                <w:szCs w:val="22"/>
              </w:rPr>
              <w:t xml:space="preserve">. </w:t>
            </w:r>
            <w:r w:rsidR="00633085" w:rsidRPr="00633085">
              <w:rPr>
                <w:rFonts w:ascii="Arial" w:hAnsi="Arial" w:cs="Arial"/>
                <w:b/>
                <w:sz w:val="22"/>
                <w:szCs w:val="22"/>
              </w:rPr>
              <w:t>(E2)</w:t>
            </w:r>
          </w:p>
          <w:p w:rsidR="00C80FA3" w:rsidRPr="00633085" w:rsidRDefault="00C80FA3" w:rsidP="00E94E83">
            <w:pPr>
              <w:numPr>
                <w:ilvl w:val="0"/>
                <w:numId w:val="30"/>
              </w:numPr>
              <w:ind w:left="252" w:hanging="252"/>
              <w:rPr>
                <w:rFonts w:ascii="Arial" w:hAnsi="Arial" w:cs="Arial"/>
                <w:sz w:val="22"/>
                <w:szCs w:val="22"/>
              </w:rPr>
            </w:pPr>
            <w:r>
              <w:rPr>
                <w:rFonts w:ascii="Arial" w:hAnsi="Arial" w:cs="Arial"/>
                <w:sz w:val="22"/>
                <w:szCs w:val="22"/>
              </w:rPr>
              <w:t xml:space="preserve">Students will evaluate and revise their one-page summaries. </w:t>
            </w:r>
            <w:r w:rsidRPr="00C80FA3">
              <w:rPr>
                <w:rFonts w:ascii="Arial" w:hAnsi="Arial" w:cs="Arial"/>
                <w:sz w:val="22"/>
                <w:szCs w:val="22"/>
              </w:rPr>
              <w:t>Turn in copies for Teacher to grade and make suggestions.</w:t>
            </w:r>
            <w:r>
              <w:rPr>
                <w:rFonts w:ascii="Arial" w:hAnsi="Arial" w:cs="Arial"/>
                <w:sz w:val="22"/>
                <w:szCs w:val="22"/>
              </w:rPr>
              <w:t xml:space="preserve"> (</w:t>
            </w:r>
            <w:r w:rsidRPr="00C80FA3">
              <w:rPr>
                <w:rFonts w:ascii="Arial" w:hAnsi="Arial" w:cs="Arial"/>
                <w:b/>
                <w:sz w:val="22"/>
                <w:szCs w:val="22"/>
              </w:rPr>
              <w:t>E2)</w:t>
            </w:r>
          </w:p>
          <w:p w:rsidR="00633085" w:rsidRPr="00C80FA3" w:rsidRDefault="00633085" w:rsidP="00E94E83">
            <w:pPr>
              <w:numPr>
                <w:ilvl w:val="0"/>
                <w:numId w:val="30"/>
              </w:numPr>
              <w:ind w:left="252" w:hanging="252"/>
              <w:rPr>
                <w:rFonts w:ascii="Arial" w:hAnsi="Arial" w:cs="Arial"/>
                <w:sz w:val="22"/>
                <w:szCs w:val="22"/>
              </w:rPr>
            </w:pPr>
            <w:r>
              <w:rPr>
                <w:rFonts w:ascii="Arial" w:hAnsi="Arial" w:cs="Arial"/>
                <w:sz w:val="22"/>
                <w:szCs w:val="22"/>
              </w:rPr>
              <w:t xml:space="preserve">(Closing) Review over procedures they are to do for meeting. Ask students questions to check for understanding. </w:t>
            </w:r>
            <w:r w:rsidRPr="00633085">
              <w:rPr>
                <w:rFonts w:ascii="Arial" w:hAnsi="Arial" w:cs="Arial"/>
                <w:b/>
                <w:sz w:val="22"/>
                <w:szCs w:val="22"/>
              </w:rPr>
              <w:t>(R)</w:t>
            </w:r>
          </w:p>
          <w:p w:rsidR="00E94E83" w:rsidRDefault="00E94E83" w:rsidP="00E94E83">
            <w:pPr>
              <w:rPr>
                <w:rFonts w:ascii="Arial" w:hAnsi="Arial" w:cs="Arial"/>
                <w:sz w:val="22"/>
                <w:szCs w:val="22"/>
              </w:rPr>
            </w:pPr>
          </w:p>
          <w:p w:rsidR="00E94E83" w:rsidRPr="002541FF" w:rsidRDefault="00E94E83" w:rsidP="00E94E83">
            <w:pPr>
              <w:rPr>
                <w:rFonts w:ascii="Arial" w:hAnsi="Arial" w:cs="Arial"/>
                <w:sz w:val="22"/>
                <w:szCs w:val="22"/>
              </w:rPr>
            </w:pPr>
          </w:p>
        </w:tc>
        <w:tc>
          <w:tcPr>
            <w:tcW w:w="2700" w:type="dxa"/>
          </w:tcPr>
          <w:p w:rsidR="00F2271B" w:rsidRDefault="00F2271B" w:rsidP="007B7466">
            <w:pPr>
              <w:numPr>
                <w:ilvl w:val="0"/>
                <w:numId w:val="34"/>
              </w:numPr>
              <w:spacing w:before="40"/>
              <w:ind w:left="252" w:hanging="225"/>
              <w:rPr>
                <w:rFonts w:ascii="Arial" w:hAnsi="Arial" w:cs="Arial"/>
                <w:sz w:val="22"/>
                <w:szCs w:val="22"/>
              </w:rPr>
            </w:pPr>
            <w:r>
              <w:rPr>
                <w:rFonts w:ascii="Arial" w:hAnsi="Arial" w:cs="Arial"/>
                <w:sz w:val="22"/>
                <w:szCs w:val="22"/>
              </w:rPr>
              <w:t>Office Procedures Book: Chapter 5, pages 180-189.</w:t>
            </w:r>
          </w:p>
          <w:p w:rsidR="00F2271B" w:rsidRDefault="00BC449F" w:rsidP="0054616E">
            <w:pPr>
              <w:numPr>
                <w:ilvl w:val="0"/>
                <w:numId w:val="34"/>
              </w:numPr>
              <w:ind w:left="252" w:hanging="225"/>
              <w:rPr>
                <w:rFonts w:ascii="Arial" w:hAnsi="Arial" w:cs="Arial"/>
                <w:sz w:val="22"/>
                <w:szCs w:val="22"/>
              </w:rPr>
            </w:pPr>
            <w:r>
              <w:rPr>
                <w:rFonts w:ascii="Arial" w:hAnsi="Arial" w:cs="Arial"/>
                <w:sz w:val="22"/>
                <w:szCs w:val="22"/>
              </w:rPr>
              <w:t>Chapter 5 Notes</w:t>
            </w:r>
            <w:r w:rsidR="00F2271B">
              <w:rPr>
                <w:rFonts w:ascii="Arial" w:hAnsi="Arial" w:cs="Arial"/>
                <w:sz w:val="22"/>
                <w:szCs w:val="22"/>
              </w:rPr>
              <w:t>.</w:t>
            </w:r>
          </w:p>
          <w:p w:rsidR="00F2271B" w:rsidRDefault="00E94E83" w:rsidP="0054616E">
            <w:pPr>
              <w:numPr>
                <w:ilvl w:val="0"/>
                <w:numId w:val="34"/>
              </w:numPr>
              <w:ind w:left="252" w:hanging="225"/>
              <w:rPr>
                <w:rFonts w:ascii="Arial" w:hAnsi="Arial" w:cs="Arial"/>
                <w:sz w:val="22"/>
                <w:szCs w:val="22"/>
              </w:rPr>
            </w:pPr>
            <w:r>
              <w:rPr>
                <w:rFonts w:ascii="Arial" w:hAnsi="Arial" w:cs="Arial"/>
                <w:sz w:val="22"/>
                <w:szCs w:val="22"/>
              </w:rPr>
              <w:t xml:space="preserve">Club/Organizational Meeting </w:t>
            </w:r>
            <w:r w:rsidR="00946811">
              <w:rPr>
                <w:rFonts w:ascii="Arial" w:hAnsi="Arial" w:cs="Arial"/>
                <w:sz w:val="22"/>
                <w:szCs w:val="22"/>
              </w:rPr>
              <w:t>Worksheet</w:t>
            </w:r>
          </w:p>
          <w:p w:rsidR="002E4A01" w:rsidRDefault="002E4A01" w:rsidP="0054616E">
            <w:pPr>
              <w:numPr>
                <w:ilvl w:val="0"/>
                <w:numId w:val="34"/>
              </w:numPr>
              <w:ind w:left="252" w:hanging="225"/>
              <w:rPr>
                <w:rFonts w:ascii="Arial" w:hAnsi="Arial" w:cs="Arial"/>
                <w:sz w:val="22"/>
                <w:szCs w:val="22"/>
              </w:rPr>
            </w:pPr>
            <w:r>
              <w:rPr>
                <w:rFonts w:ascii="Arial" w:hAnsi="Arial" w:cs="Arial"/>
                <w:sz w:val="22"/>
                <w:szCs w:val="22"/>
              </w:rPr>
              <w:t>Club/Organizational Meeting One-page summary instructions</w:t>
            </w:r>
          </w:p>
          <w:p w:rsidR="00F2271B" w:rsidRDefault="00F2271B" w:rsidP="00831448">
            <w:pPr>
              <w:rPr>
                <w:rFonts w:ascii="Arial" w:hAnsi="Arial" w:cs="Arial"/>
                <w:sz w:val="22"/>
                <w:szCs w:val="22"/>
              </w:rPr>
            </w:pPr>
          </w:p>
          <w:p w:rsidR="00F2271B" w:rsidRPr="002541FF" w:rsidRDefault="00F2271B" w:rsidP="00831448">
            <w:pPr>
              <w:rPr>
                <w:rFonts w:ascii="Arial" w:hAnsi="Arial" w:cs="Arial"/>
                <w:sz w:val="22"/>
                <w:szCs w:val="22"/>
              </w:rPr>
            </w:pPr>
          </w:p>
        </w:tc>
        <w:tc>
          <w:tcPr>
            <w:tcW w:w="2700" w:type="dxa"/>
            <w:shd w:val="clear" w:color="auto" w:fill="auto"/>
          </w:tcPr>
          <w:p w:rsidR="00F2271B" w:rsidRDefault="00F2271B" w:rsidP="007B7466">
            <w:pPr>
              <w:spacing w:before="40"/>
              <w:rPr>
                <w:rFonts w:ascii="Arial" w:hAnsi="Arial" w:cs="Arial"/>
                <w:sz w:val="22"/>
                <w:szCs w:val="22"/>
              </w:rPr>
            </w:pPr>
            <w:r>
              <w:rPr>
                <w:rFonts w:ascii="Arial" w:hAnsi="Arial" w:cs="Arial"/>
                <w:sz w:val="22"/>
                <w:szCs w:val="22"/>
              </w:rPr>
              <w:t>Question and answers by  calling on students</w:t>
            </w:r>
          </w:p>
          <w:p w:rsidR="00F2271B" w:rsidRDefault="00F2271B" w:rsidP="00831448">
            <w:pPr>
              <w:rPr>
                <w:rFonts w:ascii="Arial" w:hAnsi="Arial" w:cs="Arial"/>
                <w:sz w:val="22"/>
                <w:szCs w:val="22"/>
              </w:rPr>
            </w:pPr>
            <w:r>
              <w:rPr>
                <w:rFonts w:ascii="Arial" w:hAnsi="Arial" w:cs="Arial"/>
                <w:sz w:val="22"/>
                <w:szCs w:val="22"/>
              </w:rPr>
              <w:t>Observation</w:t>
            </w:r>
          </w:p>
          <w:p w:rsidR="0054616E" w:rsidRDefault="0054616E" w:rsidP="00831448">
            <w:pPr>
              <w:rPr>
                <w:rFonts w:ascii="Arial" w:hAnsi="Arial" w:cs="Arial"/>
                <w:sz w:val="22"/>
                <w:szCs w:val="22"/>
              </w:rPr>
            </w:pPr>
            <w:r>
              <w:rPr>
                <w:rFonts w:ascii="Arial" w:hAnsi="Arial" w:cs="Arial"/>
                <w:sz w:val="22"/>
                <w:szCs w:val="22"/>
              </w:rPr>
              <w:t>Rubric for organizational meeting/club meeting</w:t>
            </w:r>
          </w:p>
          <w:p w:rsidR="00F2271B" w:rsidRDefault="00F2271B" w:rsidP="00831448">
            <w:pPr>
              <w:rPr>
                <w:rFonts w:ascii="Arial" w:hAnsi="Arial" w:cs="Arial"/>
                <w:sz w:val="22"/>
                <w:szCs w:val="22"/>
              </w:rPr>
            </w:pPr>
          </w:p>
          <w:p w:rsidR="00F2271B" w:rsidRPr="001C1942" w:rsidRDefault="00F2271B" w:rsidP="00831448">
            <w:pPr>
              <w:rPr>
                <w:rFonts w:ascii="Arial" w:hAnsi="Arial" w:cs="Arial"/>
                <w:sz w:val="22"/>
                <w:szCs w:val="22"/>
              </w:rPr>
            </w:pPr>
          </w:p>
        </w:tc>
      </w:tr>
    </w:tbl>
    <w:p w:rsidR="00EC1F0A" w:rsidRDefault="00EC1F0A" w:rsidP="00576DF9"/>
    <w:p w:rsidR="00202F30" w:rsidRPr="00C5376F" w:rsidRDefault="00202F30" w:rsidP="00961C13"/>
    <w:sectPr w:rsidR="00202F30" w:rsidRPr="00C5376F" w:rsidSect="00D814EA">
      <w:footerReference w:type="even" r:id="rId9"/>
      <w:pgSz w:w="15840" w:h="12240" w:orient="landscape"/>
      <w:pgMar w:top="1008" w:right="720" w:bottom="1008" w:left="1008" w:header="720" w:footer="720" w:gutter="0"/>
      <w:pgNumType w:start="3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448" w:rsidRDefault="00831448">
      <w:r>
        <w:separator/>
      </w:r>
    </w:p>
  </w:endnote>
  <w:endnote w:type="continuationSeparator" w:id="0">
    <w:p w:rsidR="00831448" w:rsidRDefault="0083144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35" w:rsidRDefault="002B43FC" w:rsidP="00576DF9">
    <w:pPr>
      <w:pStyle w:val="Footer"/>
      <w:framePr w:wrap="around" w:vAnchor="text" w:hAnchor="margin" w:xAlign="center" w:y="1"/>
      <w:rPr>
        <w:rStyle w:val="PageNumber"/>
      </w:rPr>
    </w:pPr>
    <w:r>
      <w:rPr>
        <w:rStyle w:val="PageNumber"/>
      </w:rPr>
      <w:fldChar w:fldCharType="begin"/>
    </w:r>
    <w:r w:rsidR="00536935">
      <w:rPr>
        <w:rStyle w:val="PageNumber"/>
      </w:rPr>
      <w:instrText xml:space="preserve">PAGE  </w:instrText>
    </w:r>
    <w:r>
      <w:rPr>
        <w:rStyle w:val="PageNumber"/>
      </w:rPr>
      <w:fldChar w:fldCharType="end"/>
    </w:r>
  </w:p>
  <w:p w:rsidR="00536935" w:rsidRDefault="00536935" w:rsidP="00576DF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448" w:rsidRDefault="00831448">
      <w:r>
        <w:separator/>
      </w:r>
    </w:p>
  </w:footnote>
  <w:footnote w:type="continuationSeparator" w:id="0">
    <w:p w:rsidR="00831448" w:rsidRDefault="008314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9C5"/>
    <w:multiLevelType w:val="hybridMultilevel"/>
    <w:tmpl w:val="48BA7E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63586A"/>
    <w:multiLevelType w:val="hybridMultilevel"/>
    <w:tmpl w:val="48C4D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C1779C"/>
    <w:multiLevelType w:val="hybridMultilevel"/>
    <w:tmpl w:val="2B5851D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615CBA"/>
    <w:multiLevelType w:val="hybridMultilevel"/>
    <w:tmpl w:val="4C9A209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6CF5352"/>
    <w:multiLevelType w:val="hybridMultilevel"/>
    <w:tmpl w:val="783AAD20"/>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07F3231E"/>
    <w:multiLevelType w:val="hybridMultilevel"/>
    <w:tmpl w:val="FC6A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7D26BC"/>
    <w:multiLevelType w:val="hybridMultilevel"/>
    <w:tmpl w:val="778A5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1E598E"/>
    <w:multiLevelType w:val="hybridMultilevel"/>
    <w:tmpl w:val="C7209E12"/>
    <w:lvl w:ilvl="0" w:tplc="04090005">
      <w:start w:val="1"/>
      <w:numFmt w:val="bullet"/>
      <w:lvlText w:val=""/>
      <w:lvlJc w:val="left"/>
      <w:pPr>
        <w:tabs>
          <w:tab w:val="num" w:pos="1980"/>
        </w:tabs>
        <w:ind w:left="1980" w:hanging="360"/>
      </w:pPr>
      <w:rPr>
        <w:rFonts w:ascii="Wingdings" w:hAnsi="Wingdings"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8">
    <w:nsid w:val="13D87F3F"/>
    <w:multiLevelType w:val="hybridMultilevel"/>
    <w:tmpl w:val="C8505A10"/>
    <w:lvl w:ilvl="0" w:tplc="B976831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5E35A5B"/>
    <w:multiLevelType w:val="hybridMultilevel"/>
    <w:tmpl w:val="4580C258"/>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17E43C5B"/>
    <w:multiLevelType w:val="hybridMultilevel"/>
    <w:tmpl w:val="504E253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C9657ED"/>
    <w:multiLevelType w:val="hybridMultilevel"/>
    <w:tmpl w:val="AC2CC8DE"/>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1FFB2073"/>
    <w:multiLevelType w:val="hybridMultilevel"/>
    <w:tmpl w:val="34145A4A"/>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nsid w:val="232C063C"/>
    <w:multiLevelType w:val="hybridMultilevel"/>
    <w:tmpl w:val="A7BC427A"/>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23DE3F96"/>
    <w:multiLevelType w:val="hybridMultilevel"/>
    <w:tmpl w:val="2B1639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F76C87"/>
    <w:multiLevelType w:val="hybridMultilevel"/>
    <w:tmpl w:val="AA84F93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04A452E"/>
    <w:multiLevelType w:val="hybridMultilevel"/>
    <w:tmpl w:val="6E96CAEA"/>
    <w:lvl w:ilvl="0" w:tplc="71CAB02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723A1A"/>
    <w:multiLevelType w:val="hybridMultilevel"/>
    <w:tmpl w:val="4E36BE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2F5124E"/>
    <w:multiLevelType w:val="hybridMultilevel"/>
    <w:tmpl w:val="E2D211DC"/>
    <w:lvl w:ilvl="0" w:tplc="71CAB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61624C"/>
    <w:multiLevelType w:val="hybridMultilevel"/>
    <w:tmpl w:val="89E2471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AB61C0F"/>
    <w:multiLevelType w:val="hybridMultilevel"/>
    <w:tmpl w:val="510C8B50"/>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3DB16540"/>
    <w:multiLevelType w:val="hybridMultilevel"/>
    <w:tmpl w:val="4CA83A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E73203"/>
    <w:multiLevelType w:val="hybridMultilevel"/>
    <w:tmpl w:val="B9ACB12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447A4B4E"/>
    <w:multiLevelType w:val="hybridMultilevel"/>
    <w:tmpl w:val="7AE08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0B0E47"/>
    <w:multiLevelType w:val="hybridMultilevel"/>
    <w:tmpl w:val="E6BC3F46"/>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49771663"/>
    <w:multiLevelType w:val="hybridMultilevel"/>
    <w:tmpl w:val="254C49F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6682851"/>
    <w:multiLevelType w:val="hybridMultilevel"/>
    <w:tmpl w:val="CAA233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D2B0BF8"/>
    <w:multiLevelType w:val="hybridMultilevel"/>
    <w:tmpl w:val="7312D366"/>
    <w:lvl w:ilvl="0" w:tplc="71CAB0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4575AE"/>
    <w:multiLevelType w:val="hybridMultilevel"/>
    <w:tmpl w:val="BB1821D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6C1A76DF"/>
    <w:multiLevelType w:val="hybridMultilevel"/>
    <w:tmpl w:val="B54E24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0F19AF"/>
    <w:multiLevelType w:val="hybridMultilevel"/>
    <w:tmpl w:val="A7145A24"/>
    <w:lvl w:ilvl="0" w:tplc="B976831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84B1DD2"/>
    <w:multiLevelType w:val="hybridMultilevel"/>
    <w:tmpl w:val="515CA0EE"/>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2">
    <w:nsid w:val="78A11043"/>
    <w:multiLevelType w:val="hybridMultilevel"/>
    <w:tmpl w:val="096A89DC"/>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7B4F5301"/>
    <w:multiLevelType w:val="hybridMultilevel"/>
    <w:tmpl w:val="148A4C46"/>
    <w:lvl w:ilvl="0" w:tplc="41B2BAA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15"/>
  </w:num>
  <w:num w:numId="3">
    <w:abstractNumId w:val="0"/>
  </w:num>
  <w:num w:numId="4">
    <w:abstractNumId w:val="29"/>
  </w:num>
  <w:num w:numId="5">
    <w:abstractNumId w:val="21"/>
  </w:num>
  <w:num w:numId="6">
    <w:abstractNumId w:val="20"/>
  </w:num>
  <w:num w:numId="7">
    <w:abstractNumId w:val="4"/>
  </w:num>
  <w:num w:numId="8">
    <w:abstractNumId w:val="7"/>
  </w:num>
  <w:num w:numId="9">
    <w:abstractNumId w:val="31"/>
  </w:num>
  <w:num w:numId="10">
    <w:abstractNumId w:val="19"/>
  </w:num>
  <w:num w:numId="11">
    <w:abstractNumId w:val="17"/>
  </w:num>
  <w:num w:numId="12">
    <w:abstractNumId w:val="3"/>
  </w:num>
  <w:num w:numId="13">
    <w:abstractNumId w:val="12"/>
  </w:num>
  <w:num w:numId="14">
    <w:abstractNumId w:val="8"/>
  </w:num>
  <w:num w:numId="15">
    <w:abstractNumId w:val="10"/>
  </w:num>
  <w:num w:numId="16">
    <w:abstractNumId w:val="24"/>
  </w:num>
  <w:num w:numId="17">
    <w:abstractNumId w:val="11"/>
  </w:num>
  <w:num w:numId="18">
    <w:abstractNumId w:val="22"/>
  </w:num>
  <w:num w:numId="19">
    <w:abstractNumId w:val="32"/>
  </w:num>
  <w:num w:numId="20">
    <w:abstractNumId w:val="9"/>
  </w:num>
  <w:num w:numId="21">
    <w:abstractNumId w:val="13"/>
  </w:num>
  <w:num w:numId="22">
    <w:abstractNumId w:val="33"/>
  </w:num>
  <w:num w:numId="23">
    <w:abstractNumId w:val="30"/>
  </w:num>
  <w:num w:numId="24">
    <w:abstractNumId w:val="14"/>
  </w:num>
  <w:num w:numId="25">
    <w:abstractNumId w:val="26"/>
  </w:num>
  <w:num w:numId="26">
    <w:abstractNumId w:val="2"/>
  </w:num>
  <w:num w:numId="27">
    <w:abstractNumId w:val="28"/>
  </w:num>
  <w:num w:numId="28">
    <w:abstractNumId w:val="16"/>
  </w:num>
  <w:num w:numId="29">
    <w:abstractNumId w:val="27"/>
  </w:num>
  <w:num w:numId="30">
    <w:abstractNumId w:val="18"/>
  </w:num>
  <w:num w:numId="31">
    <w:abstractNumId w:val="23"/>
  </w:num>
  <w:num w:numId="32">
    <w:abstractNumId w:val="1"/>
  </w:num>
  <w:num w:numId="33">
    <w:abstractNumId w:val="6"/>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1505">
      <o:colormenu v:ext="edit" fillcolor="none" strokecolor="none"/>
    </o:shapedefaults>
  </w:hdrShapeDefaults>
  <w:footnotePr>
    <w:footnote w:id="-1"/>
    <w:footnote w:id="0"/>
  </w:footnotePr>
  <w:endnotePr>
    <w:endnote w:id="-1"/>
    <w:endnote w:id="0"/>
  </w:endnotePr>
  <w:compat/>
  <w:rsids>
    <w:rsidRoot w:val="003E212A"/>
    <w:rsid w:val="00002A80"/>
    <w:rsid w:val="00027C73"/>
    <w:rsid w:val="00033A7F"/>
    <w:rsid w:val="00066469"/>
    <w:rsid w:val="00091E7D"/>
    <w:rsid w:val="000A350D"/>
    <w:rsid w:val="000A7359"/>
    <w:rsid w:val="000C27FF"/>
    <w:rsid w:val="000C3B2E"/>
    <w:rsid w:val="000D0F34"/>
    <w:rsid w:val="000D420A"/>
    <w:rsid w:val="000D6DEE"/>
    <w:rsid w:val="000E0329"/>
    <w:rsid w:val="000E1662"/>
    <w:rsid w:val="000E2713"/>
    <w:rsid w:val="000E7DCA"/>
    <w:rsid w:val="000F1A8B"/>
    <w:rsid w:val="000F2870"/>
    <w:rsid w:val="000F678F"/>
    <w:rsid w:val="001037E8"/>
    <w:rsid w:val="0014129F"/>
    <w:rsid w:val="001579F9"/>
    <w:rsid w:val="001670DE"/>
    <w:rsid w:val="00185B33"/>
    <w:rsid w:val="001A2281"/>
    <w:rsid w:val="001B1AC7"/>
    <w:rsid w:val="001B7CAA"/>
    <w:rsid w:val="001C1942"/>
    <w:rsid w:val="001C6CDA"/>
    <w:rsid w:val="001E5EDD"/>
    <w:rsid w:val="001F3996"/>
    <w:rsid w:val="00202F30"/>
    <w:rsid w:val="00206135"/>
    <w:rsid w:val="00207100"/>
    <w:rsid w:val="0020730D"/>
    <w:rsid w:val="00212F83"/>
    <w:rsid w:val="00215313"/>
    <w:rsid w:val="002159DD"/>
    <w:rsid w:val="002163C7"/>
    <w:rsid w:val="00217143"/>
    <w:rsid w:val="002541FF"/>
    <w:rsid w:val="0026115F"/>
    <w:rsid w:val="00265394"/>
    <w:rsid w:val="00273D42"/>
    <w:rsid w:val="0028126F"/>
    <w:rsid w:val="00285A97"/>
    <w:rsid w:val="00285C06"/>
    <w:rsid w:val="00286D65"/>
    <w:rsid w:val="002901F5"/>
    <w:rsid w:val="0029107C"/>
    <w:rsid w:val="002A1899"/>
    <w:rsid w:val="002A46C0"/>
    <w:rsid w:val="002B1D88"/>
    <w:rsid w:val="002B43FC"/>
    <w:rsid w:val="002C0B71"/>
    <w:rsid w:val="002C4E08"/>
    <w:rsid w:val="002D0C8C"/>
    <w:rsid w:val="002D49B6"/>
    <w:rsid w:val="002E268D"/>
    <w:rsid w:val="002E4A01"/>
    <w:rsid w:val="002F385E"/>
    <w:rsid w:val="002F634E"/>
    <w:rsid w:val="00302AD9"/>
    <w:rsid w:val="00305224"/>
    <w:rsid w:val="00320C09"/>
    <w:rsid w:val="00326887"/>
    <w:rsid w:val="003432CD"/>
    <w:rsid w:val="00343E65"/>
    <w:rsid w:val="00344E77"/>
    <w:rsid w:val="00347BB7"/>
    <w:rsid w:val="00361D3D"/>
    <w:rsid w:val="00374C64"/>
    <w:rsid w:val="00383D33"/>
    <w:rsid w:val="00385EA6"/>
    <w:rsid w:val="0039409D"/>
    <w:rsid w:val="003A622D"/>
    <w:rsid w:val="003B122A"/>
    <w:rsid w:val="003C4A3D"/>
    <w:rsid w:val="003C62B3"/>
    <w:rsid w:val="003E212A"/>
    <w:rsid w:val="003F23CD"/>
    <w:rsid w:val="00401084"/>
    <w:rsid w:val="0040494D"/>
    <w:rsid w:val="0040554A"/>
    <w:rsid w:val="00414673"/>
    <w:rsid w:val="0041546F"/>
    <w:rsid w:val="00422261"/>
    <w:rsid w:val="00423B6D"/>
    <w:rsid w:val="00426A06"/>
    <w:rsid w:val="00434C5B"/>
    <w:rsid w:val="00445AD6"/>
    <w:rsid w:val="0045233E"/>
    <w:rsid w:val="004615FA"/>
    <w:rsid w:val="00467940"/>
    <w:rsid w:val="00477FFE"/>
    <w:rsid w:val="004824EC"/>
    <w:rsid w:val="004872A4"/>
    <w:rsid w:val="004A4D1C"/>
    <w:rsid w:val="004A7D65"/>
    <w:rsid w:val="004B520A"/>
    <w:rsid w:val="004B5A37"/>
    <w:rsid w:val="004D6631"/>
    <w:rsid w:val="004E21C6"/>
    <w:rsid w:val="00502B8D"/>
    <w:rsid w:val="00516D27"/>
    <w:rsid w:val="00521AAA"/>
    <w:rsid w:val="00530E3C"/>
    <w:rsid w:val="00533B7C"/>
    <w:rsid w:val="00534915"/>
    <w:rsid w:val="00536935"/>
    <w:rsid w:val="00542F37"/>
    <w:rsid w:val="00544134"/>
    <w:rsid w:val="005454CB"/>
    <w:rsid w:val="0054616E"/>
    <w:rsid w:val="00556CDD"/>
    <w:rsid w:val="00565403"/>
    <w:rsid w:val="005672E8"/>
    <w:rsid w:val="00574089"/>
    <w:rsid w:val="00576DF9"/>
    <w:rsid w:val="00583A06"/>
    <w:rsid w:val="00592CFE"/>
    <w:rsid w:val="005C3592"/>
    <w:rsid w:val="005C49FE"/>
    <w:rsid w:val="005C5948"/>
    <w:rsid w:val="005D23E7"/>
    <w:rsid w:val="005E151C"/>
    <w:rsid w:val="005E25EE"/>
    <w:rsid w:val="005E443D"/>
    <w:rsid w:val="005E6A9A"/>
    <w:rsid w:val="00600508"/>
    <w:rsid w:val="00605E5A"/>
    <w:rsid w:val="00607FBC"/>
    <w:rsid w:val="00614974"/>
    <w:rsid w:val="00620480"/>
    <w:rsid w:val="00632CCA"/>
    <w:rsid w:val="00633085"/>
    <w:rsid w:val="006376D0"/>
    <w:rsid w:val="00647006"/>
    <w:rsid w:val="00647497"/>
    <w:rsid w:val="00660AC9"/>
    <w:rsid w:val="006649DC"/>
    <w:rsid w:val="00671C92"/>
    <w:rsid w:val="00684223"/>
    <w:rsid w:val="00685BF5"/>
    <w:rsid w:val="0069517B"/>
    <w:rsid w:val="006A03FA"/>
    <w:rsid w:val="006A2CEE"/>
    <w:rsid w:val="006A603C"/>
    <w:rsid w:val="006A6CBB"/>
    <w:rsid w:val="006B7447"/>
    <w:rsid w:val="006B766D"/>
    <w:rsid w:val="006B781A"/>
    <w:rsid w:val="006B7AAD"/>
    <w:rsid w:val="006D0679"/>
    <w:rsid w:val="006D2A87"/>
    <w:rsid w:val="006F10AF"/>
    <w:rsid w:val="006F1952"/>
    <w:rsid w:val="00702A2D"/>
    <w:rsid w:val="007216EE"/>
    <w:rsid w:val="007245CB"/>
    <w:rsid w:val="00735C42"/>
    <w:rsid w:val="00754936"/>
    <w:rsid w:val="00780889"/>
    <w:rsid w:val="007813E3"/>
    <w:rsid w:val="007878C6"/>
    <w:rsid w:val="0079115D"/>
    <w:rsid w:val="007933F3"/>
    <w:rsid w:val="007974F5"/>
    <w:rsid w:val="007A63FB"/>
    <w:rsid w:val="007B7466"/>
    <w:rsid w:val="007C3642"/>
    <w:rsid w:val="007C518B"/>
    <w:rsid w:val="007D7663"/>
    <w:rsid w:val="007E3FAB"/>
    <w:rsid w:val="00800A26"/>
    <w:rsid w:val="00804C7C"/>
    <w:rsid w:val="008155A6"/>
    <w:rsid w:val="008163B6"/>
    <w:rsid w:val="00831448"/>
    <w:rsid w:val="00833E30"/>
    <w:rsid w:val="00835D6E"/>
    <w:rsid w:val="00845524"/>
    <w:rsid w:val="00853161"/>
    <w:rsid w:val="008914C6"/>
    <w:rsid w:val="0089189D"/>
    <w:rsid w:val="008A24BA"/>
    <w:rsid w:val="008A7684"/>
    <w:rsid w:val="008B37CA"/>
    <w:rsid w:val="008B6B81"/>
    <w:rsid w:val="008C55E0"/>
    <w:rsid w:val="008E41EF"/>
    <w:rsid w:val="008E69CD"/>
    <w:rsid w:val="008F028F"/>
    <w:rsid w:val="0090294C"/>
    <w:rsid w:val="00902A2C"/>
    <w:rsid w:val="00902C96"/>
    <w:rsid w:val="009113FC"/>
    <w:rsid w:val="0092531B"/>
    <w:rsid w:val="00935599"/>
    <w:rsid w:val="00940C04"/>
    <w:rsid w:val="00941BAA"/>
    <w:rsid w:val="00946811"/>
    <w:rsid w:val="00953F3C"/>
    <w:rsid w:val="00961C13"/>
    <w:rsid w:val="00972D10"/>
    <w:rsid w:val="009743B4"/>
    <w:rsid w:val="009C01A8"/>
    <w:rsid w:val="009C20E3"/>
    <w:rsid w:val="009C7CEA"/>
    <w:rsid w:val="009D2B98"/>
    <w:rsid w:val="00A11258"/>
    <w:rsid w:val="00A13032"/>
    <w:rsid w:val="00A13C02"/>
    <w:rsid w:val="00A227B2"/>
    <w:rsid w:val="00A34FFA"/>
    <w:rsid w:val="00A36A54"/>
    <w:rsid w:val="00A40431"/>
    <w:rsid w:val="00A43A96"/>
    <w:rsid w:val="00A4510D"/>
    <w:rsid w:val="00A56B6D"/>
    <w:rsid w:val="00A6170A"/>
    <w:rsid w:val="00A76E4A"/>
    <w:rsid w:val="00A90723"/>
    <w:rsid w:val="00AB24B1"/>
    <w:rsid w:val="00AD09F8"/>
    <w:rsid w:val="00AE0B4D"/>
    <w:rsid w:val="00B25EDE"/>
    <w:rsid w:val="00B3389A"/>
    <w:rsid w:val="00B441F5"/>
    <w:rsid w:val="00B44809"/>
    <w:rsid w:val="00B47ACC"/>
    <w:rsid w:val="00B5106B"/>
    <w:rsid w:val="00B5620D"/>
    <w:rsid w:val="00B618DF"/>
    <w:rsid w:val="00B7178A"/>
    <w:rsid w:val="00B734E4"/>
    <w:rsid w:val="00B80492"/>
    <w:rsid w:val="00B84CFF"/>
    <w:rsid w:val="00B90C74"/>
    <w:rsid w:val="00B9111A"/>
    <w:rsid w:val="00B934CC"/>
    <w:rsid w:val="00BA0378"/>
    <w:rsid w:val="00BA1EC0"/>
    <w:rsid w:val="00BA2344"/>
    <w:rsid w:val="00BB336B"/>
    <w:rsid w:val="00BC11F4"/>
    <w:rsid w:val="00BC449F"/>
    <w:rsid w:val="00BE54A3"/>
    <w:rsid w:val="00BF38A7"/>
    <w:rsid w:val="00C01087"/>
    <w:rsid w:val="00C02C86"/>
    <w:rsid w:val="00C2201C"/>
    <w:rsid w:val="00C347A9"/>
    <w:rsid w:val="00C35BFA"/>
    <w:rsid w:val="00C419C9"/>
    <w:rsid w:val="00C42CCC"/>
    <w:rsid w:val="00C440AD"/>
    <w:rsid w:val="00C448A2"/>
    <w:rsid w:val="00C47376"/>
    <w:rsid w:val="00C52827"/>
    <w:rsid w:val="00C5376F"/>
    <w:rsid w:val="00C555C8"/>
    <w:rsid w:val="00C7702D"/>
    <w:rsid w:val="00C80FA3"/>
    <w:rsid w:val="00C85AE1"/>
    <w:rsid w:val="00C95FAE"/>
    <w:rsid w:val="00CA45C7"/>
    <w:rsid w:val="00CC2CF4"/>
    <w:rsid w:val="00CD7142"/>
    <w:rsid w:val="00CF2EED"/>
    <w:rsid w:val="00D00B5B"/>
    <w:rsid w:val="00D00E99"/>
    <w:rsid w:val="00D028B3"/>
    <w:rsid w:val="00D04DAD"/>
    <w:rsid w:val="00D04EFE"/>
    <w:rsid w:val="00D075BC"/>
    <w:rsid w:val="00D148DA"/>
    <w:rsid w:val="00D22F92"/>
    <w:rsid w:val="00D25656"/>
    <w:rsid w:val="00D37263"/>
    <w:rsid w:val="00D45628"/>
    <w:rsid w:val="00D4610D"/>
    <w:rsid w:val="00D510FB"/>
    <w:rsid w:val="00D52E6E"/>
    <w:rsid w:val="00D53136"/>
    <w:rsid w:val="00D568B8"/>
    <w:rsid w:val="00D762B8"/>
    <w:rsid w:val="00D80D52"/>
    <w:rsid w:val="00D814EA"/>
    <w:rsid w:val="00D96F81"/>
    <w:rsid w:val="00DA4FEC"/>
    <w:rsid w:val="00DB5BD5"/>
    <w:rsid w:val="00DC6028"/>
    <w:rsid w:val="00DD5ECF"/>
    <w:rsid w:val="00DE01F7"/>
    <w:rsid w:val="00DE61E8"/>
    <w:rsid w:val="00E0175A"/>
    <w:rsid w:val="00E06A7B"/>
    <w:rsid w:val="00E1421D"/>
    <w:rsid w:val="00E358B3"/>
    <w:rsid w:val="00E409E2"/>
    <w:rsid w:val="00E52125"/>
    <w:rsid w:val="00E532D8"/>
    <w:rsid w:val="00E56341"/>
    <w:rsid w:val="00E71074"/>
    <w:rsid w:val="00E72208"/>
    <w:rsid w:val="00E76BD2"/>
    <w:rsid w:val="00E8644D"/>
    <w:rsid w:val="00E94E83"/>
    <w:rsid w:val="00EC1F0A"/>
    <w:rsid w:val="00EC6172"/>
    <w:rsid w:val="00EC735F"/>
    <w:rsid w:val="00ED29DF"/>
    <w:rsid w:val="00ED7DAE"/>
    <w:rsid w:val="00EE1049"/>
    <w:rsid w:val="00EE5187"/>
    <w:rsid w:val="00EF0174"/>
    <w:rsid w:val="00EF3FFE"/>
    <w:rsid w:val="00EF6FB1"/>
    <w:rsid w:val="00F00753"/>
    <w:rsid w:val="00F02209"/>
    <w:rsid w:val="00F052EB"/>
    <w:rsid w:val="00F06ECE"/>
    <w:rsid w:val="00F12073"/>
    <w:rsid w:val="00F161EE"/>
    <w:rsid w:val="00F2271B"/>
    <w:rsid w:val="00F30DE6"/>
    <w:rsid w:val="00F5227F"/>
    <w:rsid w:val="00F83CDA"/>
    <w:rsid w:val="00F941DC"/>
    <w:rsid w:val="00F9614A"/>
    <w:rsid w:val="00FB1B4B"/>
    <w:rsid w:val="00FB6FFD"/>
    <w:rsid w:val="00FE1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D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5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D2A87"/>
    <w:rPr>
      <w:rFonts w:ascii="Tahoma" w:hAnsi="Tahoma" w:cs="Tahoma"/>
      <w:sz w:val="16"/>
      <w:szCs w:val="16"/>
    </w:rPr>
  </w:style>
  <w:style w:type="character" w:styleId="Hyperlink">
    <w:name w:val="Hyperlink"/>
    <w:basedOn w:val="DefaultParagraphFont"/>
    <w:rsid w:val="009C01A8"/>
    <w:rPr>
      <w:color w:val="0000FF"/>
      <w:u w:val="single"/>
    </w:rPr>
  </w:style>
  <w:style w:type="paragraph" w:styleId="Footer">
    <w:name w:val="footer"/>
    <w:basedOn w:val="Normal"/>
    <w:rsid w:val="00576DF9"/>
    <w:pPr>
      <w:tabs>
        <w:tab w:val="center" w:pos="4320"/>
        <w:tab w:val="right" w:pos="8640"/>
      </w:tabs>
    </w:pPr>
  </w:style>
  <w:style w:type="character" w:styleId="PageNumber">
    <w:name w:val="page number"/>
    <w:basedOn w:val="DefaultParagraphFont"/>
    <w:rsid w:val="00576DF9"/>
  </w:style>
  <w:style w:type="paragraph" w:styleId="Header">
    <w:name w:val="header"/>
    <w:basedOn w:val="Normal"/>
    <w:rsid w:val="00576DF9"/>
    <w:pPr>
      <w:tabs>
        <w:tab w:val="center" w:pos="4320"/>
        <w:tab w:val="right" w:pos="8640"/>
      </w:tabs>
    </w:pPr>
  </w:style>
  <w:style w:type="character" w:styleId="FollowedHyperlink">
    <w:name w:val="FollowedHyperlink"/>
    <w:basedOn w:val="DefaultParagraphFont"/>
    <w:rsid w:val="00B84CFF"/>
    <w:rPr>
      <w:color w:val="800080"/>
      <w:u w:val="single"/>
    </w:rPr>
  </w:style>
  <w:style w:type="character" w:styleId="CommentReference">
    <w:name w:val="annotation reference"/>
    <w:basedOn w:val="DefaultParagraphFont"/>
    <w:rsid w:val="000F2870"/>
    <w:rPr>
      <w:sz w:val="16"/>
      <w:szCs w:val="16"/>
    </w:rPr>
  </w:style>
  <w:style w:type="paragraph" w:styleId="CommentText">
    <w:name w:val="annotation text"/>
    <w:basedOn w:val="Normal"/>
    <w:link w:val="CommentTextChar"/>
    <w:rsid w:val="000F2870"/>
    <w:rPr>
      <w:sz w:val="20"/>
      <w:szCs w:val="20"/>
    </w:rPr>
  </w:style>
  <w:style w:type="character" w:customStyle="1" w:styleId="CommentTextChar">
    <w:name w:val="Comment Text Char"/>
    <w:basedOn w:val="DefaultParagraphFont"/>
    <w:link w:val="CommentText"/>
    <w:rsid w:val="000F2870"/>
  </w:style>
  <w:style w:type="paragraph" w:styleId="CommentSubject">
    <w:name w:val="annotation subject"/>
    <w:basedOn w:val="CommentText"/>
    <w:next w:val="CommentText"/>
    <w:link w:val="CommentSubjectChar"/>
    <w:rsid w:val="000F2870"/>
    <w:rPr>
      <w:b/>
      <w:bCs/>
    </w:rPr>
  </w:style>
  <w:style w:type="character" w:customStyle="1" w:styleId="CommentSubjectChar">
    <w:name w:val="Comment Subject Char"/>
    <w:basedOn w:val="CommentTextChar"/>
    <w:link w:val="CommentSubject"/>
    <w:rsid w:val="000F287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g.ccsf.edu/~lfried/activiy/listening/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1E030-9FC9-4528-8785-9DA74FC5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1121</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LESSON PLANNING</vt:lpstr>
    </vt:vector>
  </TitlesOfParts>
  <Company>Mississippi State University</Company>
  <LinksUpToDate>false</LinksUpToDate>
  <CharactersWithSpaces>8110</CharactersWithSpaces>
  <SharedDoc>false</SharedDoc>
  <HLinks>
    <vt:vector size="6" baseType="variant">
      <vt:variant>
        <vt:i4>7143459</vt:i4>
      </vt:variant>
      <vt:variant>
        <vt:i4>0</vt:i4>
      </vt:variant>
      <vt:variant>
        <vt:i4>0</vt:i4>
      </vt:variant>
      <vt:variant>
        <vt:i4>5</vt:i4>
      </vt:variant>
      <vt:variant>
        <vt:lpwstr>http://fog.ccsf.edu/~lfried/activiy/listening/html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PLANNING</dc:title>
  <dc:subject/>
  <dc:creator>ahp3</dc:creator>
  <cp:keywords/>
  <dc:description/>
  <cp:lastModifiedBy>Wrenn-BCT</cp:lastModifiedBy>
  <cp:revision>2</cp:revision>
  <cp:lastPrinted>2010-11-10T16:14:00Z</cp:lastPrinted>
  <dcterms:created xsi:type="dcterms:W3CDTF">2010-11-18T20:15:00Z</dcterms:created>
  <dcterms:modified xsi:type="dcterms:W3CDTF">2010-11-18T20:15:00Z</dcterms:modified>
</cp:coreProperties>
</file>